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3B" w:rsidRDefault="00D67287" w:rsidP="00C46F9A">
      <w:pPr>
        <w:bidi/>
        <w:spacing w:before="60"/>
        <w:rPr>
          <w:rFonts w:ascii="Arial" w:hAnsi="Arial" w:cs="Arial"/>
          <w:b/>
          <w:bCs/>
          <w:i/>
          <w:iCs/>
          <w:rtl/>
        </w:rPr>
      </w:pPr>
      <w:bookmarkStart w:id="0" w:name="_GoBack"/>
      <w:bookmarkEnd w:id="0"/>
      <w:r>
        <w:rPr>
          <w:rFonts w:ascii="Arial" w:hAnsi="Arial" w:cs="Arial"/>
          <w:b/>
          <w:bCs/>
          <w:i/>
          <w:iCs/>
          <w:rtl/>
        </w:rPr>
        <w:drawing>
          <wp:inline distT="0" distB="0" distL="0" distR="0">
            <wp:extent cx="6336030" cy="1059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6336030" cy="1059180"/>
                    </a:xfrm>
                    <a:prstGeom prst="rect">
                      <a:avLst/>
                    </a:prstGeom>
                  </pic:spPr>
                </pic:pic>
              </a:graphicData>
            </a:graphic>
          </wp:inline>
        </w:drawing>
      </w:r>
    </w:p>
    <w:p w:rsidR="00C46F9A" w:rsidRPr="00EE63BC" w:rsidRDefault="00C46F9A" w:rsidP="00C46F9A">
      <w:pPr>
        <w:bidi/>
        <w:spacing w:before="60"/>
        <w:rPr>
          <w:rFonts w:ascii="Arial" w:hAnsi="Arial" w:cs="Arial"/>
          <w:b/>
          <w:bCs/>
          <w:i/>
          <w:iCs/>
          <w:rtl/>
        </w:rPr>
      </w:pPr>
    </w:p>
    <w:p w:rsidR="006653A9" w:rsidRPr="00793BA7" w:rsidRDefault="003D4C3F" w:rsidP="00C46F9A">
      <w:pPr>
        <w:bidi/>
        <w:spacing w:before="60"/>
        <w:jc w:val="center"/>
        <w:rPr>
          <w:rFonts w:ascii="Arial" w:hAnsi="Arial" w:cs="Arial"/>
          <w:b/>
          <w:bCs/>
          <w:sz w:val="44"/>
          <w:szCs w:val="44"/>
          <w:rtl/>
        </w:rPr>
      </w:pPr>
      <w:r w:rsidRPr="00793BA7">
        <w:rPr>
          <w:rFonts w:ascii="Arial" w:hAnsi="Arial" w:cs="Arial" w:hint="cs"/>
          <w:b/>
          <w:bCs/>
          <w:sz w:val="44"/>
          <w:szCs w:val="44"/>
          <w:rtl/>
        </w:rPr>
        <w:t xml:space="preserve">תואר שני </w:t>
      </w:r>
    </w:p>
    <w:p w:rsidR="006653A9" w:rsidRPr="004916EF" w:rsidRDefault="00AF08F2" w:rsidP="00517941">
      <w:pPr>
        <w:bidi/>
        <w:spacing w:before="60"/>
        <w:jc w:val="center"/>
        <w:rPr>
          <w:rFonts w:ascii="Arial" w:hAnsi="Arial" w:cs="Arial"/>
          <w:b/>
          <w:bCs/>
          <w:sz w:val="28"/>
          <w:szCs w:val="28"/>
          <w:rtl/>
        </w:rPr>
      </w:pPr>
      <w:r>
        <w:rPr>
          <w:rFonts w:ascii="Arial" w:hAnsi="Arial" w:cs="Arial" w:hint="cs"/>
          <w:b/>
          <w:bCs/>
          <w:sz w:val="28"/>
          <w:szCs w:val="28"/>
          <w:rtl/>
        </w:rPr>
        <w:t xml:space="preserve">    1264.2212</w:t>
      </w:r>
      <w:r w:rsidR="00D25BA9">
        <w:rPr>
          <w:rFonts w:ascii="Arial" w:hAnsi="Arial" w:cs="Arial" w:hint="cs"/>
          <w:b/>
          <w:bCs/>
          <w:sz w:val="28"/>
          <w:szCs w:val="28"/>
          <w:rtl/>
        </w:rPr>
        <w:t>.41</w:t>
      </w:r>
      <w:r w:rsidR="0005192E">
        <w:rPr>
          <w:rFonts w:ascii="Arial" w:hAnsi="Arial" w:cs="Arial" w:hint="cs"/>
          <w:b/>
          <w:bCs/>
          <w:sz w:val="28"/>
          <w:szCs w:val="28"/>
          <w:rtl/>
        </w:rPr>
        <w:t xml:space="preserve"> </w:t>
      </w:r>
      <w:r>
        <w:rPr>
          <w:rFonts w:ascii="Arial" w:hAnsi="Arial" w:cs="Arial" w:hint="cs"/>
          <w:b/>
          <w:bCs/>
          <w:sz w:val="28"/>
          <w:szCs w:val="28"/>
          <w:rtl/>
        </w:rPr>
        <w:t xml:space="preserve">- </w:t>
      </w:r>
      <w:r w:rsidRPr="00AF08F2">
        <w:rPr>
          <w:rFonts w:ascii="Arial" w:hAnsi="Arial" w:cs="Arial"/>
          <w:b/>
          <w:bCs/>
          <w:sz w:val="28"/>
          <w:szCs w:val="28"/>
          <w:rtl/>
        </w:rPr>
        <w:t>התנהגות ארגונית</w:t>
      </w:r>
      <w:r w:rsidR="004916EF" w:rsidRPr="004916EF">
        <w:rPr>
          <w:rFonts w:ascii="Arial" w:hAnsi="Arial" w:cs="Arial" w:hint="cs"/>
          <w:b/>
          <w:bCs/>
          <w:sz w:val="28"/>
          <w:szCs w:val="28"/>
          <w:rtl/>
        </w:rPr>
        <w:t xml:space="preserve"> מאקרו</w:t>
      </w:r>
      <w:r w:rsidR="006653A9" w:rsidRPr="004916EF">
        <w:rPr>
          <w:rFonts w:ascii="Arial" w:hAnsi="Arial" w:cs="Arial"/>
          <w:b/>
          <w:bCs/>
          <w:sz w:val="28"/>
          <w:szCs w:val="28"/>
          <w:rtl/>
        </w:rPr>
        <w:t xml:space="preserve"> </w:t>
      </w:r>
    </w:p>
    <w:p w:rsidR="00EA2631" w:rsidRDefault="00EA2631" w:rsidP="00517941">
      <w:pPr>
        <w:bidi/>
        <w:spacing w:before="60"/>
        <w:jc w:val="center"/>
        <w:rPr>
          <w:rFonts w:ascii="Arial" w:hAnsi="Arial" w:cs="Arial"/>
          <w:b/>
          <w:bCs/>
          <w:sz w:val="28"/>
          <w:szCs w:val="28"/>
          <w:rtl/>
        </w:rPr>
      </w:pPr>
      <w:r w:rsidRPr="00EA2631">
        <w:rPr>
          <w:rFonts w:ascii="Arial" w:hAnsi="Arial" w:cs="Arial"/>
          <w:b/>
          <w:bCs/>
          <w:sz w:val="28"/>
          <w:szCs w:val="28"/>
        </w:rPr>
        <w:t>ORGANIZATIONAL BEHAVIOR</w:t>
      </w:r>
      <w:r w:rsidR="00517941">
        <w:rPr>
          <w:rFonts w:ascii="Arial" w:hAnsi="Arial" w:cs="Arial"/>
          <w:b/>
          <w:bCs/>
          <w:sz w:val="28"/>
          <w:szCs w:val="28"/>
        </w:rPr>
        <w:t xml:space="preserve"> </w:t>
      </w:r>
      <w:r w:rsidR="00517941" w:rsidRPr="00EA2631">
        <w:rPr>
          <w:rFonts w:ascii="Arial" w:hAnsi="Arial" w:cs="Arial"/>
          <w:b/>
          <w:bCs/>
          <w:sz w:val="28"/>
          <w:szCs w:val="28"/>
        </w:rPr>
        <w:t>MACRO</w:t>
      </w:r>
      <w:r w:rsidRPr="00EA2631">
        <w:rPr>
          <w:rFonts w:ascii="Arial" w:hAnsi="Arial" w:cs="Arial"/>
          <w:b/>
          <w:bCs/>
          <w:sz w:val="28"/>
          <w:szCs w:val="28"/>
          <w:rtl/>
        </w:rPr>
        <w:t xml:space="preserve"> </w:t>
      </w:r>
    </w:p>
    <w:p w:rsidR="006653A9" w:rsidRPr="00B24689" w:rsidRDefault="006653A9" w:rsidP="00740FDB">
      <w:pPr>
        <w:pStyle w:val="Heading3"/>
        <w:spacing w:before="60" w:line="360" w:lineRule="auto"/>
        <w:rPr>
          <w:rFonts w:ascii="Arial" w:hAnsi="Arial" w:cs="Arial"/>
          <w:b/>
          <w:bCs/>
          <w:sz w:val="28"/>
          <w:szCs w:val="28"/>
          <w:u w:val="none"/>
          <w:rtl/>
        </w:rPr>
      </w:pPr>
      <w:r w:rsidRPr="00B24689">
        <w:rPr>
          <w:rFonts w:ascii="Arial" w:hAnsi="Arial" w:cs="Arial"/>
          <w:b/>
          <w:bCs/>
          <w:sz w:val="28"/>
          <w:szCs w:val="28"/>
          <w:u w:val="none"/>
          <w:rtl/>
        </w:rPr>
        <w:t xml:space="preserve">סמסטר </w:t>
      </w:r>
      <w:r w:rsidR="00D67287">
        <w:rPr>
          <w:rFonts w:ascii="Arial" w:hAnsi="Arial" w:cs="Arial" w:hint="cs"/>
          <w:b/>
          <w:bCs/>
          <w:sz w:val="28"/>
          <w:szCs w:val="28"/>
          <w:u w:val="none"/>
          <w:rtl/>
        </w:rPr>
        <w:t>א</w:t>
      </w:r>
      <w:r w:rsidRPr="00B24689">
        <w:rPr>
          <w:rFonts w:ascii="Arial" w:hAnsi="Arial" w:cs="Arial"/>
          <w:b/>
          <w:bCs/>
          <w:sz w:val="28"/>
          <w:szCs w:val="28"/>
          <w:u w:val="none"/>
          <w:rtl/>
        </w:rPr>
        <w:t>' – תשע"</w:t>
      </w:r>
      <w:r w:rsidR="00740FDB">
        <w:rPr>
          <w:rFonts w:ascii="Arial" w:hAnsi="Arial" w:cs="Arial" w:hint="cs"/>
          <w:b/>
          <w:bCs/>
          <w:sz w:val="28"/>
          <w:szCs w:val="28"/>
          <w:u w:val="none"/>
          <w:rtl/>
        </w:rPr>
        <w:t>ח</w:t>
      </w:r>
      <w:r w:rsidR="00D540CB" w:rsidRPr="00B24689">
        <w:rPr>
          <w:rFonts w:ascii="Arial" w:hAnsi="Arial" w:cs="Arial"/>
          <w:b/>
          <w:bCs/>
          <w:sz w:val="28"/>
          <w:szCs w:val="28"/>
          <w:u w:val="none"/>
          <w:rtl/>
        </w:rPr>
        <w:t xml:space="preserve"> </w:t>
      </w:r>
    </w:p>
    <w:p w:rsidR="006653A9" w:rsidRPr="00F83705" w:rsidRDefault="006653A9" w:rsidP="006653A9">
      <w:pPr>
        <w:bidi/>
        <w:rPr>
          <w:rFonts w:ascii="Arial" w:hAnsi="Arial" w:cs="Arial"/>
          <w:rtl/>
        </w:rPr>
      </w:pPr>
    </w:p>
    <w:tbl>
      <w:tblPr>
        <w:bidiVisual/>
        <w:tblW w:w="0" w:type="auto"/>
        <w:shd w:val="clear" w:color="auto" w:fill="4A004A"/>
        <w:tblLook w:val="04A0" w:firstRow="1" w:lastRow="0" w:firstColumn="1" w:lastColumn="0" w:noHBand="0" w:noVBand="1"/>
      </w:tblPr>
      <w:tblGrid>
        <w:gridCol w:w="5266"/>
      </w:tblGrid>
      <w:tr w:rsidR="00B332EE" w:rsidRPr="00F83705" w:rsidTr="0035581A">
        <w:tc>
          <w:tcPr>
            <w:tcW w:w="5266" w:type="dxa"/>
            <w:shd w:val="clear" w:color="auto" w:fill="4A004A"/>
          </w:tcPr>
          <w:p w:rsidR="006653A9" w:rsidRPr="00EE63BC" w:rsidRDefault="006653A9" w:rsidP="00061811">
            <w:pPr>
              <w:bidi/>
              <w:spacing w:before="60" w:after="60"/>
              <w:rPr>
                <w:rFonts w:ascii="Arial" w:hAnsi="Arial" w:cs="Arial"/>
                <w:b/>
                <w:bCs/>
                <w:color w:val="FFFFFF"/>
                <w:sz w:val="26"/>
                <w:szCs w:val="26"/>
                <w:rtl/>
              </w:rPr>
            </w:pPr>
            <w:r w:rsidRPr="00EE63BC">
              <w:rPr>
                <w:rFonts w:ascii="Arial" w:hAnsi="Arial" w:cs="Arial"/>
                <w:b/>
                <w:bCs/>
                <w:color w:val="FFFFFF"/>
                <w:sz w:val="26"/>
                <w:szCs w:val="26"/>
                <w:rtl/>
              </w:rPr>
              <w:t>פרטי הקבוצות בקורס</w:t>
            </w:r>
          </w:p>
        </w:tc>
      </w:tr>
    </w:tbl>
    <w:p w:rsidR="006653A9" w:rsidRPr="00F83705" w:rsidRDefault="006653A9" w:rsidP="006653A9">
      <w:pPr>
        <w:bidi/>
        <w:spacing w:before="60"/>
        <w:rPr>
          <w:rFonts w:ascii="Arial" w:hAnsi="Arial" w:cs="Arial"/>
          <w:b/>
          <w:bCs/>
          <w:color w:val="2B3616"/>
          <w:rtl/>
        </w:rPr>
      </w:pPr>
    </w:p>
    <w:tbl>
      <w:tblPr>
        <w:bidiVisual/>
        <w:tblW w:w="8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560"/>
        <w:gridCol w:w="2126"/>
        <w:gridCol w:w="2410"/>
        <w:gridCol w:w="1560"/>
      </w:tblGrid>
      <w:tr w:rsidR="00D67287" w:rsidRPr="00F83705" w:rsidTr="00D67287">
        <w:tc>
          <w:tcPr>
            <w:tcW w:w="842" w:type="dxa"/>
            <w:shd w:val="clear" w:color="auto" w:fill="auto"/>
          </w:tcPr>
          <w:p w:rsidR="00D67287" w:rsidRPr="00A41CD8" w:rsidRDefault="00D67287" w:rsidP="00EE131D">
            <w:pPr>
              <w:bidi/>
              <w:spacing w:before="60"/>
              <w:jc w:val="center"/>
              <w:rPr>
                <w:rFonts w:ascii="Arial" w:hAnsi="Arial" w:cs="Arial"/>
                <w:b/>
                <w:bCs/>
                <w:sz w:val="20"/>
                <w:szCs w:val="20"/>
                <w:rtl/>
              </w:rPr>
            </w:pPr>
            <w:r w:rsidRPr="00A41CD8">
              <w:rPr>
                <w:rFonts w:ascii="Arial" w:hAnsi="Arial" w:cs="Arial"/>
                <w:b/>
                <w:bCs/>
                <w:sz w:val="20"/>
                <w:szCs w:val="20"/>
                <w:rtl/>
              </w:rPr>
              <w:t>יום בשבוע</w:t>
            </w:r>
          </w:p>
        </w:tc>
        <w:tc>
          <w:tcPr>
            <w:tcW w:w="1560" w:type="dxa"/>
            <w:shd w:val="clear" w:color="auto" w:fill="auto"/>
            <w:tcMar>
              <w:left w:w="57" w:type="dxa"/>
              <w:right w:w="57" w:type="dxa"/>
            </w:tcMar>
          </w:tcPr>
          <w:p w:rsidR="00D67287" w:rsidRPr="00A41CD8" w:rsidRDefault="00D67287" w:rsidP="00061811">
            <w:pPr>
              <w:bidi/>
              <w:spacing w:before="60"/>
              <w:rPr>
                <w:rFonts w:ascii="Arial" w:hAnsi="Arial" w:cs="Arial"/>
                <w:b/>
                <w:bCs/>
                <w:sz w:val="20"/>
                <w:szCs w:val="20"/>
                <w:rtl/>
              </w:rPr>
            </w:pPr>
            <w:r w:rsidRPr="00A41CD8">
              <w:rPr>
                <w:rFonts w:ascii="Arial" w:hAnsi="Arial" w:cs="Arial"/>
                <w:b/>
                <w:bCs/>
                <w:sz w:val="20"/>
                <w:szCs w:val="20"/>
                <w:rtl/>
              </w:rPr>
              <w:t>שעה</w:t>
            </w:r>
          </w:p>
        </w:tc>
        <w:tc>
          <w:tcPr>
            <w:tcW w:w="2126" w:type="dxa"/>
            <w:shd w:val="clear" w:color="auto" w:fill="auto"/>
            <w:tcMar>
              <w:left w:w="57" w:type="dxa"/>
              <w:right w:w="57" w:type="dxa"/>
            </w:tcMar>
          </w:tcPr>
          <w:p w:rsidR="00D67287" w:rsidRPr="00A41CD8" w:rsidRDefault="00D67287" w:rsidP="00061811">
            <w:pPr>
              <w:bidi/>
              <w:spacing w:before="60"/>
              <w:rPr>
                <w:rFonts w:ascii="Arial" w:hAnsi="Arial" w:cs="Arial"/>
                <w:b/>
                <w:bCs/>
                <w:sz w:val="20"/>
                <w:szCs w:val="20"/>
                <w:rtl/>
              </w:rPr>
            </w:pPr>
            <w:r w:rsidRPr="00A41CD8">
              <w:rPr>
                <w:rFonts w:ascii="Arial" w:hAnsi="Arial" w:cs="Arial"/>
                <w:b/>
                <w:bCs/>
                <w:sz w:val="20"/>
                <w:szCs w:val="20"/>
                <w:rtl/>
              </w:rPr>
              <w:t>מרצה</w:t>
            </w:r>
          </w:p>
        </w:tc>
        <w:tc>
          <w:tcPr>
            <w:tcW w:w="2410" w:type="dxa"/>
            <w:shd w:val="clear" w:color="auto" w:fill="auto"/>
            <w:tcMar>
              <w:left w:w="57" w:type="dxa"/>
              <w:right w:w="57" w:type="dxa"/>
            </w:tcMar>
          </w:tcPr>
          <w:p w:rsidR="00D67287" w:rsidRPr="00A41CD8" w:rsidRDefault="00D67287" w:rsidP="00061811">
            <w:pPr>
              <w:bidi/>
              <w:spacing w:before="60"/>
              <w:rPr>
                <w:rFonts w:ascii="Arial" w:hAnsi="Arial" w:cs="Arial"/>
                <w:b/>
                <w:bCs/>
                <w:sz w:val="20"/>
                <w:szCs w:val="20"/>
                <w:rtl/>
              </w:rPr>
            </w:pPr>
            <w:r w:rsidRPr="00A41CD8">
              <w:rPr>
                <w:rFonts w:ascii="Arial" w:hAnsi="Arial" w:cs="Arial"/>
                <w:b/>
                <w:bCs/>
                <w:sz w:val="20"/>
                <w:szCs w:val="20"/>
                <w:rtl/>
              </w:rPr>
              <w:t>דואר אלקטרוני</w:t>
            </w:r>
          </w:p>
        </w:tc>
        <w:tc>
          <w:tcPr>
            <w:tcW w:w="1560" w:type="dxa"/>
            <w:shd w:val="clear" w:color="auto" w:fill="auto"/>
            <w:tcMar>
              <w:left w:w="57" w:type="dxa"/>
              <w:right w:w="57" w:type="dxa"/>
            </w:tcMar>
          </w:tcPr>
          <w:p w:rsidR="00D67287" w:rsidRPr="00A41CD8" w:rsidRDefault="00D67287" w:rsidP="00061811">
            <w:pPr>
              <w:bidi/>
              <w:spacing w:before="60"/>
              <w:rPr>
                <w:rFonts w:ascii="Arial" w:hAnsi="Arial" w:cs="Arial"/>
                <w:b/>
                <w:bCs/>
                <w:sz w:val="20"/>
                <w:szCs w:val="20"/>
                <w:rtl/>
              </w:rPr>
            </w:pPr>
            <w:r w:rsidRPr="00A41CD8">
              <w:rPr>
                <w:rFonts w:ascii="Arial" w:hAnsi="Arial" w:cs="Arial"/>
                <w:b/>
                <w:bCs/>
                <w:sz w:val="20"/>
                <w:szCs w:val="20"/>
                <w:rtl/>
              </w:rPr>
              <w:t>טלפון</w:t>
            </w:r>
          </w:p>
        </w:tc>
      </w:tr>
      <w:tr w:rsidR="00D67287" w:rsidRPr="00F83705" w:rsidTr="00D67287">
        <w:tc>
          <w:tcPr>
            <w:tcW w:w="842" w:type="dxa"/>
            <w:shd w:val="clear" w:color="auto" w:fill="auto"/>
          </w:tcPr>
          <w:p w:rsidR="00D67287" w:rsidRPr="00517941" w:rsidRDefault="00D67287" w:rsidP="00EE131D">
            <w:pPr>
              <w:bidi/>
              <w:spacing w:before="60"/>
              <w:jc w:val="center"/>
              <w:rPr>
                <w:rFonts w:asciiTheme="minorBidi" w:hAnsiTheme="minorBidi" w:cstheme="minorBidi"/>
                <w:sz w:val="20"/>
                <w:szCs w:val="20"/>
                <w:rtl/>
              </w:rPr>
            </w:pPr>
            <w:r>
              <w:rPr>
                <w:rFonts w:asciiTheme="minorBidi" w:hAnsiTheme="minorBidi" w:cstheme="minorBidi" w:hint="cs"/>
                <w:sz w:val="20"/>
                <w:szCs w:val="20"/>
                <w:rtl/>
              </w:rPr>
              <w:t>ו</w:t>
            </w:r>
          </w:p>
        </w:tc>
        <w:tc>
          <w:tcPr>
            <w:tcW w:w="1560" w:type="dxa"/>
            <w:shd w:val="clear" w:color="auto" w:fill="auto"/>
            <w:tcMar>
              <w:left w:w="57" w:type="dxa"/>
              <w:right w:w="57" w:type="dxa"/>
            </w:tcMar>
          </w:tcPr>
          <w:p w:rsidR="00D67287" w:rsidRPr="00517941" w:rsidRDefault="00D67287" w:rsidP="00D67287">
            <w:pPr>
              <w:bidi/>
              <w:spacing w:before="60"/>
              <w:rPr>
                <w:rFonts w:asciiTheme="minorBidi" w:hAnsiTheme="minorBidi" w:cstheme="minorBidi"/>
                <w:sz w:val="20"/>
                <w:szCs w:val="20"/>
                <w:rtl/>
              </w:rPr>
            </w:pPr>
            <w:r>
              <w:rPr>
                <w:rFonts w:asciiTheme="minorBidi" w:hAnsiTheme="minorBidi" w:cstheme="minorBidi" w:hint="cs"/>
                <w:sz w:val="20"/>
                <w:szCs w:val="20"/>
                <w:rtl/>
              </w:rPr>
              <w:t>11:15-14:00</w:t>
            </w:r>
          </w:p>
        </w:tc>
        <w:tc>
          <w:tcPr>
            <w:tcW w:w="2126" w:type="dxa"/>
            <w:shd w:val="clear" w:color="auto" w:fill="auto"/>
            <w:tcMar>
              <w:left w:w="57" w:type="dxa"/>
              <w:right w:w="57" w:type="dxa"/>
            </w:tcMar>
          </w:tcPr>
          <w:p w:rsidR="00D67287" w:rsidRPr="00D67287" w:rsidRDefault="00D67287" w:rsidP="00881058">
            <w:pPr>
              <w:bidi/>
              <w:spacing w:before="60"/>
              <w:rPr>
                <w:rFonts w:asciiTheme="minorBidi" w:hAnsiTheme="minorBidi" w:cstheme="minorBidi"/>
                <w:sz w:val="20"/>
                <w:szCs w:val="20"/>
                <w:rtl/>
              </w:rPr>
            </w:pPr>
            <w:r w:rsidRPr="00D67287">
              <w:rPr>
                <w:rFonts w:asciiTheme="minorBidi" w:hAnsiTheme="minorBidi" w:cstheme="minorBidi"/>
                <w:sz w:val="20"/>
                <w:szCs w:val="20"/>
                <w:rtl/>
              </w:rPr>
              <w:t>פרופ' אורלי יחזקאל</w:t>
            </w:r>
          </w:p>
        </w:tc>
        <w:tc>
          <w:tcPr>
            <w:tcW w:w="2410" w:type="dxa"/>
            <w:shd w:val="clear" w:color="auto" w:fill="auto"/>
            <w:tcMar>
              <w:left w:w="57" w:type="dxa"/>
              <w:right w:w="57" w:type="dxa"/>
            </w:tcMar>
          </w:tcPr>
          <w:p w:rsidR="00D67287" w:rsidRPr="00D67287" w:rsidRDefault="00D67287" w:rsidP="00881058">
            <w:pPr>
              <w:bidi/>
              <w:spacing w:before="60"/>
              <w:rPr>
                <w:rFonts w:asciiTheme="minorBidi" w:hAnsiTheme="minorBidi" w:cstheme="minorBidi"/>
                <w:color w:val="2B3616"/>
                <w:sz w:val="20"/>
                <w:szCs w:val="20"/>
                <w:rtl/>
              </w:rPr>
            </w:pPr>
            <w:r w:rsidRPr="00D67287">
              <w:rPr>
                <w:rFonts w:asciiTheme="minorBidi" w:hAnsiTheme="minorBidi" w:cstheme="minorBidi"/>
                <w:sz w:val="20"/>
                <w:szCs w:val="20"/>
              </w:rPr>
              <w:t>orlyy@post.tau.ac.il</w:t>
            </w:r>
          </w:p>
        </w:tc>
        <w:tc>
          <w:tcPr>
            <w:tcW w:w="1560" w:type="dxa"/>
            <w:shd w:val="clear" w:color="auto" w:fill="auto"/>
            <w:tcMar>
              <w:left w:w="57" w:type="dxa"/>
              <w:right w:w="57" w:type="dxa"/>
            </w:tcMar>
          </w:tcPr>
          <w:p w:rsidR="00D67287" w:rsidRPr="00517941" w:rsidRDefault="00D67287" w:rsidP="00AF08F2">
            <w:pPr>
              <w:spacing w:before="60"/>
              <w:jc w:val="center"/>
              <w:rPr>
                <w:rFonts w:asciiTheme="minorBidi" w:hAnsiTheme="minorBidi" w:cstheme="minorBidi"/>
                <w:sz w:val="20"/>
                <w:szCs w:val="20"/>
              </w:rPr>
            </w:pPr>
            <w:r w:rsidRPr="00517941">
              <w:rPr>
                <w:rFonts w:asciiTheme="minorBidi" w:hAnsiTheme="minorBidi" w:cstheme="minorBidi"/>
                <w:sz w:val="20"/>
                <w:szCs w:val="20"/>
              </w:rPr>
              <w:t>03-6408230</w:t>
            </w:r>
          </w:p>
          <w:p w:rsidR="00D67287" w:rsidRPr="00517941" w:rsidRDefault="00D67287" w:rsidP="00296C54">
            <w:pPr>
              <w:spacing w:before="60"/>
              <w:jc w:val="center"/>
              <w:rPr>
                <w:rFonts w:asciiTheme="minorBidi" w:hAnsiTheme="minorBidi" w:cstheme="minorBidi"/>
                <w:sz w:val="20"/>
                <w:szCs w:val="20"/>
              </w:rPr>
            </w:pPr>
          </w:p>
        </w:tc>
      </w:tr>
    </w:tbl>
    <w:p w:rsidR="006653A9" w:rsidRPr="00F83705" w:rsidRDefault="006653A9" w:rsidP="006653A9">
      <w:pPr>
        <w:bidi/>
        <w:spacing w:before="60"/>
        <w:rPr>
          <w:rFonts w:ascii="Arial" w:hAnsi="Arial" w:cs="Arial"/>
          <w:b/>
          <w:bCs/>
          <w:color w:val="2B3616"/>
          <w:sz w:val="8"/>
          <w:szCs w:val="8"/>
          <w:rtl/>
        </w:rPr>
      </w:pPr>
    </w:p>
    <w:p w:rsidR="00D67287" w:rsidRPr="009F7BF2" w:rsidRDefault="00D67287" w:rsidP="00D67287">
      <w:pPr>
        <w:bidi/>
        <w:spacing w:before="60"/>
        <w:rPr>
          <w:rFonts w:ascii="Arial" w:hAnsi="Arial" w:cs="Arial"/>
          <w:color w:val="404040"/>
          <w:sz w:val="22"/>
          <w:szCs w:val="22"/>
          <w:shd w:val="clear" w:color="auto" w:fill="F7F7F7"/>
        </w:rPr>
      </w:pPr>
      <w:r w:rsidRPr="009F7BF2">
        <w:rPr>
          <w:rFonts w:ascii="Arial" w:hAnsi="Arial" w:cs="Arial"/>
          <w:b/>
          <w:bCs/>
          <w:sz w:val="22"/>
          <w:szCs w:val="22"/>
          <w:rtl/>
        </w:rPr>
        <w:t>עוזר הוראה</w:t>
      </w:r>
      <w:r w:rsidRPr="009F7BF2">
        <w:rPr>
          <w:rFonts w:ascii="Arial" w:hAnsi="Arial" w:cs="Arial"/>
          <w:sz w:val="22"/>
          <w:szCs w:val="22"/>
          <w:rtl/>
        </w:rPr>
        <w:t xml:space="preserve">: </w:t>
      </w:r>
      <w:r w:rsidRPr="009F7BF2">
        <w:rPr>
          <w:rFonts w:ascii="Arial" w:hAnsi="Arial" w:cs="Arial" w:hint="cs"/>
          <w:sz w:val="22"/>
          <w:szCs w:val="22"/>
          <w:rtl/>
        </w:rPr>
        <w:t xml:space="preserve">מר גלעד אלבז       </w:t>
      </w:r>
      <w:r w:rsidRPr="009F7BF2">
        <w:rPr>
          <w:rFonts w:ascii="Arial" w:hAnsi="Arial" w:cs="Arial"/>
          <w:sz w:val="22"/>
          <w:szCs w:val="22"/>
        </w:rPr>
        <w:tab/>
      </w:r>
      <w:r w:rsidRPr="009F7BF2">
        <w:rPr>
          <w:rFonts w:ascii="Arial" w:hAnsi="Arial" w:cs="Arial" w:hint="cs"/>
          <w:sz w:val="22"/>
          <w:szCs w:val="22"/>
          <w:rtl/>
        </w:rPr>
        <w:t xml:space="preserve">דואל: </w:t>
      </w:r>
      <w:hyperlink r:id="rId10" w:history="1">
        <w:r w:rsidRPr="009F7BF2">
          <w:rPr>
            <w:rStyle w:val="Hyperlink"/>
            <w:rFonts w:ascii="Arial" w:hAnsi="Arial" w:cs="Arial"/>
            <w:sz w:val="22"/>
            <w:szCs w:val="22"/>
            <w:shd w:val="clear" w:color="auto" w:fill="F7F7F7"/>
          </w:rPr>
          <w:t>gilad.organizational@gmail.com</w:t>
        </w:r>
      </w:hyperlink>
    </w:p>
    <w:p w:rsidR="006653A9" w:rsidRPr="009F7BF2" w:rsidRDefault="006653A9" w:rsidP="009F7BF2">
      <w:pPr>
        <w:bidi/>
        <w:spacing w:before="60"/>
        <w:rPr>
          <w:rFonts w:ascii="Arial" w:hAnsi="Arial" w:cs="Arial"/>
          <w:b/>
          <w:bCs/>
          <w:sz w:val="22"/>
          <w:szCs w:val="22"/>
          <w:rtl/>
        </w:rPr>
      </w:pPr>
      <w:r w:rsidRPr="009F7BF2">
        <w:rPr>
          <w:rFonts w:ascii="Arial" w:hAnsi="Arial" w:cs="Arial"/>
          <w:b/>
          <w:bCs/>
          <w:sz w:val="22"/>
          <w:szCs w:val="22"/>
          <w:rtl/>
        </w:rPr>
        <w:t>שעת קבלה – בתיאום מראש</w:t>
      </w:r>
    </w:p>
    <w:p w:rsidR="00390139" w:rsidRPr="009F7BF2" w:rsidRDefault="00AF08F2" w:rsidP="00740FDB">
      <w:pPr>
        <w:bidi/>
        <w:ind w:right="-1134"/>
        <w:jc w:val="both"/>
        <w:rPr>
          <w:rFonts w:ascii="Arial" w:hAnsi="Arial" w:cs="Arial"/>
          <w:sz w:val="22"/>
          <w:szCs w:val="22"/>
        </w:rPr>
      </w:pPr>
      <w:r w:rsidRPr="009F7BF2">
        <w:rPr>
          <w:rFonts w:ascii="Arial" w:hAnsi="Arial" w:cs="Arial" w:hint="cs"/>
          <w:sz w:val="22"/>
          <w:szCs w:val="22"/>
          <w:rtl/>
        </w:rPr>
        <w:t>בעת שליחת מייל, נא לציין בנוש</w:t>
      </w:r>
      <w:r w:rsidR="00D67287" w:rsidRPr="009F7BF2">
        <w:rPr>
          <w:rFonts w:ascii="Arial" w:hAnsi="Arial" w:cs="Arial" w:hint="cs"/>
          <w:sz w:val="22"/>
          <w:szCs w:val="22"/>
          <w:rtl/>
        </w:rPr>
        <w:t>א: התנהגות ארגונית מב"ע טכנולוגי</w:t>
      </w:r>
    </w:p>
    <w:p w:rsidR="00AF08F2" w:rsidRDefault="00AF08F2" w:rsidP="00AF08F2">
      <w:pPr>
        <w:bidi/>
        <w:spacing w:line="360" w:lineRule="auto"/>
        <w:ind w:right="-1134"/>
        <w:jc w:val="both"/>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390139" w:rsidRPr="00F83705" w:rsidTr="00DF3A66">
        <w:tc>
          <w:tcPr>
            <w:tcW w:w="5266" w:type="dxa"/>
            <w:shd w:val="clear" w:color="auto" w:fill="4A004A"/>
          </w:tcPr>
          <w:p w:rsidR="00390139" w:rsidRPr="00EE63BC" w:rsidRDefault="00390139" w:rsidP="00DF3A66">
            <w:pPr>
              <w:bidi/>
              <w:spacing w:before="60" w:after="60"/>
              <w:rPr>
                <w:rFonts w:ascii="Arial" w:hAnsi="Arial" w:cs="Arial"/>
                <w:b/>
                <w:bCs/>
                <w:color w:val="FFFFFF"/>
                <w:sz w:val="26"/>
                <w:szCs w:val="26"/>
                <w:rtl/>
              </w:rPr>
            </w:pPr>
            <w:r>
              <w:rPr>
                <w:rFonts w:ascii="Arial" w:hAnsi="Arial" w:cs="Arial" w:hint="cs"/>
                <w:b/>
                <w:bCs/>
                <w:color w:val="FFFFFF"/>
                <w:sz w:val="26"/>
                <w:szCs w:val="26"/>
                <w:rtl/>
              </w:rPr>
              <w:t xml:space="preserve">היקף הלימודים  </w:t>
            </w:r>
          </w:p>
        </w:tc>
      </w:tr>
    </w:tbl>
    <w:p w:rsidR="00E93EF8" w:rsidRPr="009F7BF2" w:rsidRDefault="006F3963" w:rsidP="00E93EF8">
      <w:pPr>
        <w:bidi/>
        <w:spacing w:before="60"/>
        <w:rPr>
          <w:rFonts w:ascii="Arial" w:hAnsi="Arial" w:cs="Arial"/>
          <w:color w:val="000000"/>
          <w:sz w:val="22"/>
          <w:szCs w:val="22"/>
          <w:rtl/>
        </w:rPr>
      </w:pPr>
      <w:r w:rsidRPr="009F7BF2">
        <w:rPr>
          <w:rFonts w:ascii="Arial" w:hAnsi="Arial" w:cs="Arial"/>
          <w:color w:val="000000"/>
          <w:sz w:val="22"/>
          <w:szCs w:val="22"/>
        </w:rPr>
        <w:t>1</w:t>
      </w:r>
      <w:r w:rsidR="00E93EF8" w:rsidRPr="009F7BF2">
        <w:rPr>
          <w:rFonts w:ascii="Arial" w:hAnsi="Arial" w:cs="Arial" w:hint="cs"/>
          <w:color w:val="000000"/>
          <w:sz w:val="22"/>
          <w:szCs w:val="22"/>
          <w:rtl/>
        </w:rPr>
        <w:t xml:space="preserve"> י"ס </w:t>
      </w:r>
    </w:p>
    <w:p w:rsidR="000E611E" w:rsidRPr="009F7BF2" w:rsidRDefault="00E44536" w:rsidP="007420AF">
      <w:pPr>
        <w:pStyle w:val="NormalWeb"/>
        <w:shd w:val="clear" w:color="auto" w:fill="FFFFFF"/>
        <w:bidi/>
        <w:spacing w:before="120" w:beforeAutospacing="0" w:after="120" w:afterAutospacing="0" w:line="336" w:lineRule="atLeast"/>
        <w:rPr>
          <w:rFonts w:ascii="Arial" w:hAnsi="Arial" w:cs="Arial"/>
          <w:color w:val="252525"/>
          <w:sz w:val="22"/>
          <w:szCs w:val="22"/>
        </w:rPr>
      </w:pPr>
      <w:r w:rsidRPr="009F7BF2">
        <w:rPr>
          <w:rFonts w:ascii="Arial" w:hAnsi="Arial" w:cs="Arial"/>
          <w:sz w:val="22"/>
          <w:szCs w:val="22"/>
        </w:rPr>
        <w:t>ECTS</w:t>
      </w:r>
      <w:r w:rsidRPr="009F7BF2">
        <w:rPr>
          <w:rFonts w:ascii="Arial" w:hAnsi="Arial" w:cs="Arial"/>
          <w:sz w:val="22"/>
          <w:szCs w:val="22"/>
          <w:rtl/>
        </w:rPr>
        <w:t xml:space="preserve"> 4 = </w:t>
      </w:r>
      <w:r w:rsidRPr="009F7BF2">
        <w:rPr>
          <w:rFonts w:ascii="Arial" w:hAnsi="Arial" w:cs="Arial"/>
          <w:sz w:val="22"/>
          <w:szCs w:val="22"/>
        </w:rPr>
        <w:t>1</w:t>
      </w:r>
      <w:r w:rsidRPr="009F7BF2">
        <w:rPr>
          <w:rFonts w:ascii="Arial" w:hAnsi="Arial" w:cs="Arial"/>
          <w:sz w:val="22"/>
          <w:szCs w:val="22"/>
          <w:rtl/>
        </w:rPr>
        <w:t xml:space="preserve"> </w:t>
      </w:r>
      <w:proofErr w:type="spellStart"/>
      <w:r w:rsidRPr="009F7BF2">
        <w:rPr>
          <w:rFonts w:ascii="Arial" w:hAnsi="Arial" w:cs="Arial"/>
          <w:sz w:val="22"/>
          <w:szCs w:val="22"/>
          <w:rtl/>
        </w:rPr>
        <w:t>י"ס</w:t>
      </w:r>
      <w:proofErr w:type="spellEnd"/>
      <w:r w:rsidRPr="009F7BF2">
        <w:rPr>
          <w:rFonts w:ascii="Arial" w:hAnsi="Arial" w:cs="Arial"/>
          <w:sz w:val="22"/>
          <w:szCs w:val="22"/>
          <w:rtl/>
        </w:rPr>
        <w:t xml:space="preserve"> </w:t>
      </w:r>
      <w:proofErr w:type="gramStart"/>
      <w:r w:rsidRPr="009F7BF2">
        <w:rPr>
          <w:rFonts w:ascii="Arial" w:hAnsi="Arial" w:cs="Arial"/>
          <w:sz w:val="22"/>
          <w:szCs w:val="22"/>
          <w:rtl/>
        </w:rPr>
        <w:t xml:space="preserve">– </w:t>
      </w:r>
      <w:r w:rsidR="004B1321" w:rsidRPr="009F7BF2">
        <w:rPr>
          <w:rFonts w:ascii="Arial" w:hAnsi="Arial" w:cs="Arial"/>
          <w:sz w:val="22"/>
          <w:szCs w:val="22"/>
          <w:rtl/>
        </w:rPr>
        <w:t xml:space="preserve"> </w:t>
      </w:r>
      <w:r w:rsidR="000E611E" w:rsidRPr="009F7BF2">
        <w:rPr>
          <w:rFonts w:ascii="Arial" w:hAnsi="Arial" w:cs="Arial"/>
          <w:color w:val="252525"/>
          <w:sz w:val="22"/>
          <w:szCs w:val="22"/>
        </w:rPr>
        <w:t>ECTS</w:t>
      </w:r>
      <w:proofErr w:type="gramEnd"/>
      <w:r w:rsidR="000E611E" w:rsidRPr="009F7BF2">
        <w:rPr>
          <w:rFonts w:ascii="Arial" w:hAnsi="Arial" w:cs="Arial"/>
          <w:color w:val="252525"/>
          <w:sz w:val="22"/>
          <w:szCs w:val="22"/>
          <w:rtl/>
        </w:rPr>
        <w:t xml:space="preserve"> </w:t>
      </w:r>
      <w:r w:rsidR="000E611E" w:rsidRPr="009F7BF2">
        <w:rPr>
          <w:rFonts w:ascii="Arial" w:hAnsi="Arial" w:cs="Arial" w:hint="cs"/>
          <w:color w:val="252525"/>
          <w:sz w:val="22"/>
          <w:szCs w:val="22"/>
          <w:rtl/>
        </w:rPr>
        <w:t>(</w:t>
      </w:r>
      <w:r w:rsidR="000E611E" w:rsidRPr="009F7BF2">
        <w:rPr>
          <w:rFonts w:ascii="Arial" w:hAnsi="Arial" w:cs="Arial"/>
          <w:color w:val="252525"/>
          <w:sz w:val="22"/>
          <w:szCs w:val="22"/>
        </w:rPr>
        <w:t>European Credit Transfer and Accumulation System</w:t>
      </w:r>
      <w:r w:rsidR="000E611E" w:rsidRPr="009F7BF2">
        <w:rPr>
          <w:rFonts w:ascii="Arial" w:hAnsi="Arial" w:cs="Arial"/>
          <w:color w:val="252525"/>
          <w:sz w:val="22"/>
          <w:szCs w:val="22"/>
          <w:rtl/>
        </w:rPr>
        <w:t xml:space="preserve">), ערך הניקוד </w:t>
      </w:r>
      <w:r w:rsidR="00C979DB" w:rsidRPr="009F7BF2">
        <w:rPr>
          <w:rFonts w:ascii="Arial" w:hAnsi="Arial" w:cs="Arial" w:hint="cs"/>
          <w:color w:val="252525"/>
          <w:sz w:val="22"/>
          <w:szCs w:val="22"/>
          <w:rtl/>
        </w:rPr>
        <w:t xml:space="preserve">של הקורס </w:t>
      </w:r>
      <w:r w:rsidR="000E611E" w:rsidRPr="009F7BF2">
        <w:rPr>
          <w:rFonts w:ascii="Arial" w:hAnsi="Arial" w:cs="Arial"/>
          <w:color w:val="252525"/>
          <w:sz w:val="22"/>
          <w:szCs w:val="22"/>
          <w:rtl/>
        </w:rPr>
        <w:t xml:space="preserve">במוסדות להשכלה גבוהה </w:t>
      </w:r>
      <w:r w:rsidR="000D5F8F" w:rsidRPr="009F7BF2">
        <w:rPr>
          <w:rFonts w:ascii="Arial" w:hAnsi="Arial" w:cs="Arial" w:hint="cs"/>
          <w:color w:val="252525"/>
          <w:sz w:val="22"/>
          <w:szCs w:val="22"/>
          <w:rtl/>
        </w:rPr>
        <w:t>בעולם שהינם חלק</w:t>
      </w:r>
      <w:r w:rsidR="000E611E" w:rsidRPr="009F7BF2">
        <w:rPr>
          <w:rFonts w:ascii="Arial" w:hAnsi="Arial" w:cs="Arial"/>
          <w:color w:val="252525"/>
          <w:sz w:val="22"/>
          <w:szCs w:val="22"/>
          <w:rtl/>
        </w:rPr>
        <w:t xml:space="preserve"> </w:t>
      </w:r>
      <w:r w:rsidR="000D5F8F" w:rsidRPr="009F7BF2">
        <w:rPr>
          <w:rFonts w:ascii="Arial" w:hAnsi="Arial" w:cs="Arial" w:hint="cs"/>
          <w:color w:val="252525"/>
          <w:sz w:val="22"/>
          <w:szCs w:val="22"/>
          <w:rtl/>
        </w:rPr>
        <w:t>מ</w:t>
      </w:r>
      <w:r w:rsidR="000E611E" w:rsidRPr="009F7BF2">
        <w:rPr>
          <w:rFonts w:ascii="Arial" w:hAnsi="Arial" w:cs="Arial"/>
          <w:color w:val="252525"/>
          <w:sz w:val="22"/>
          <w:szCs w:val="22"/>
          <w:rtl/>
        </w:rPr>
        <w:t>"תהליך בולוניה"</w:t>
      </w:r>
      <w:r w:rsidR="000D5F8F" w:rsidRPr="009F7BF2">
        <w:rPr>
          <w:rFonts w:ascii="Arial" w:hAnsi="Arial" w:cs="Arial" w:hint="cs"/>
          <w:color w:val="252525"/>
          <w:sz w:val="22"/>
          <w:szCs w:val="22"/>
          <w:rtl/>
        </w:rPr>
        <w:t>.</w:t>
      </w:r>
      <w:r w:rsidR="000E611E" w:rsidRPr="009F7BF2">
        <w:rPr>
          <w:rFonts w:ascii="Arial" w:hAnsi="Arial" w:cs="Arial"/>
          <w:color w:val="252525"/>
          <w:sz w:val="22"/>
          <w:szCs w:val="22"/>
          <w:rtl/>
        </w:rPr>
        <w:t xml:space="preserve"> </w:t>
      </w:r>
    </w:p>
    <w:p w:rsidR="006C641C" w:rsidRPr="000E611E" w:rsidRDefault="006C641C" w:rsidP="000E611E">
      <w:pPr>
        <w:bidi/>
        <w:spacing w:before="60"/>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C46F9A" w:rsidRPr="00F83705" w:rsidTr="0035581A">
        <w:tc>
          <w:tcPr>
            <w:tcW w:w="5266" w:type="dxa"/>
            <w:shd w:val="clear" w:color="auto" w:fill="4A004A"/>
          </w:tcPr>
          <w:p w:rsidR="00C46F9A" w:rsidRPr="00EE63BC" w:rsidRDefault="00C46F9A" w:rsidP="00D17978">
            <w:pPr>
              <w:bidi/>
              <w:spacing w:before="60" w:after="60"/>
              <w:rPr>
                <w:rFonts w:ascii="Arial" w:hAnsi="Arial" w:cs="Arial"/>
                <w:b/>
                <w:bCs/>
                <w:color w:val="FFFFFF"/>
                <w:sz w:val="26"/>
                <w:szCs w:val="26"/>
                <w:rtl/>
              </w:rPr>
            </w:pPr>
            <w:r>
              <w:rPr>
                <w:rFonts w:ascii="Arial" w:hAnsi="Arial" w:cs="Arial" w:hint="cs"/>
                <w:b/>
                <w:bCs/>
                <w:color w:val="FFFFFF"/>
                <w:sz w:val="26"/>
                <w:szCs w:val="26"/>
                <w:rtl/>
              </w:rPr>
              <w:t xml:space="preserve">תיאור הקורס </w:t>
            </w:r>
          </w:p>
        </w:tc>
      </w:tr>
    </w:tbl>
    <w:p w:rsidR="00DD5EE5" w:rsidRPr="00CB756B" w:rsidRDefault="00DD5EE5" w:rsidP="00DD5EE5">
      <w:pPr>
        <w:bidi/>
        <w:spacing w:before="60"/>
        <w:rPr>
          <w:rFonts w:ascii="Arial" w:hAnsi="Arial" w:cs="Arial"/>
          <w:sz w:val="22"/>
          <w:szCs w:val="22"/>
          <w:rtl/>
        </w:rPr>
      </w:pPr>
      <w:r w:rsidRPr="00CB756B">
        <w:rPr>
          <w:rFonts w:ascii="Arial" w:hAnsi="Arial" w:cs="Arial"/>
          <w:sz w:val="22"/>
          <w:szCs w:val="22"/>
          <w:rtl/>
        </w:rPr>
        <w:t>מטרת הקורס הינה לדון בנושאים מרכזיים הקשורים למבנה הארגוני ולתהליכים הפנימיים והחיצוניים העשויים לעצב את תבניתו</w:t>
      </w:r>
      <w:r w:rsidRPr="00CB756B">
        <w:rPr>
          <w:rFonts w:ascii="Arial" w:hAnsi="Arial" w:cs="Arial"/>
          <w:sz w:val="22"/>
          <w:szCs w:val="22"/>
        </w:rPr>
        <w:t>.</w:t>
      </w:r>
    </w:p>
    <w:p w:rsidR="00DD5EE5" w:rsidRPr="00CB756B" w:rsidRDefault="00DD5EE5" w:rsidP="00DD5EE5">
      <w:pPr>
        <w:bidi/>
        <w:spacing w:before="60"/>
        <w:rPr>
          <w:rFonts w:ascii="Arial" w:hAnsi="Arial" w:cs="Arial"/>
          <w:sz w:val="22"/>
          <w:szCs w:val="22"/>
          <w:rtl/>
        </w:rPr>
      </w:pPr>
      <w:r w:rsidRPr="00CB756B">
        <w:rPr>
          <w:rFonts w:ascii="Arial" w:hAnsi="Arial" w:cs="Arial"/>
          <w:sz w:val="22"/>
          <w:szCs w:val="22"/>
          <w:rtl/>
        </w:rPr>
        <w:t>במהלך הקורס תודגשנה ההשפעות החיצוניות הפועלות על ארגונים עמם עליהם להתמודד על מנת לא רק לשרוד אלא גם להצליח בסביבות הדינמיות של ימינו. במהלך הדיון יוצגו תיאוריות, מסגרות התייחסות ומושגים העשויים לסייע להבנה טובה יותר של תפקוד מערכות ארגוניות וניהולן</w:t>
      </w:r>
      <w:r w:rsidRPr="00CB756B">
        <w:rPr>
          <w:rFonts w:ascii="Arial" w:hAnsi="Arial" w:cs="Arial"/>
          <w:sz w:val="22"/>
          <w:szCs w:val="22"/>
        </w:rPr>
        <w:t>.</w:t>
      </w:r>
    </w:p>
    <w:p w:rsidR="000D5F8F" w:rsidRPr="00CB756B" w:rsidRDefault="00DD5EE5" w:rsidP="00DD5EE5">
      <w:pPr>
        <w:bidi/>
        <w:spacing w:before="60"/>
        <w:rPr>
          <w:rFonts w:ascii="Arial" w:hAnsi="Arial" w:cs="Arial"/>
          <w:sz w:val="22"/>
          <w:szCs w:val="22"/>
          <w:rtl/>
        </w:rPr>
      </w:pPr>
      <w:r w:rsidRPr="00CB756B">
        <w:rPr>
          <w:rFonts w:ascii="Arial" w:hAnsi="Arial" w:cs="Arial"/>
          <w:sz w:val="22"/>
          <w:szCs w:val="22"/>
          <w:rtl/>
        </w:rPr>
        <w:t>בכוונת הקורס לשאוב לא רק מהידע הפורמלי שיוצג, אלא גם מנסיונם העשיר של המשתתפים. לפיכך ישלב הקורס הרצאות, דיונים כיתתיים, ניתוח ארועים והמחשות (קטעי וידאו).</w:t>
      </w:r>
    </w:p>
    <w:p w:rsidR="00390139" w:rsidRDefault="00390139" w:rsidP="00390139">
      <w:pPr>
        <w:bidi/>
        <w:spacing w:before="60"/>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390139" w:rsidRPr="00753896" w:rsidTr="00DF3A66">
        <w:tc>
          <w:tcPr>
            <w:tcW w:w="5266" w:type="dxa"/>
            <w:shd w:val="clear" w:color="auto" w:fill="4A004A"/>
          </w:tcPr>
          <w:p w:rsidR="00390139" w:rsidRPr="00753896" w:rsidRDefault="00390139" w:rsidP="00DF3A66">
            <w:pPr>
              <w:bidi/>
              <w:spacing w:before="60" w:after="60"/>
              <w:rPr>
                <w:rFonts w:ascii="Arial" w:hAnsi="Arial" w:cs="Arial"/>
                <w:b/>
                <w:bCs/>
                <w:color w:val="FFFFFF"/>
                <w:sz w:val="26"/>
                <w:szCs w:val="26"/>
                <w:rtl/>
              </w:rPr>
            </w:pPr>
            <w:r>
              <w:rPr>
                <w:rFonts w:ascii="Arial" w:hAnsi="Arial" w:cs="Arial" w:hint="cs"/>
                <w:b/>
                <w:bCs/>
                <w:color w:val="FFFFFF"/>
                <w:sz w:val="26"/>
                <w:szCs w:val="26"/>
                <w:rtl/>
              </w:rPr>
              <w:t>תפוקות למידה</w:t>
            </w:r>
          </w:p>
        </w:tc>
      </w:tr>
    </w:tbl>
    <w:p w:rsidR="00EA4840" w:rsidRPr="00781E3B" w:rsidRDefault="00EA4840" w:rsidP="00343E25">
      <w:pPr>
        <w:bidi/>
        <w:spacing w:before="120" w:line="260" w:lineRule="exact"/>
        <w:rPr>
          <w:rFonts w:ascii="Arial" w:hAnsi="Arial" w:cs="Arial"/>
          <w:sz w:val="22"/>
          <w:szCs w:val="22"/>
          <w:rtl/>
          <w:lang w:val="x-none" w:eastAsia="x-none"/>
        </w:rPr>
      </w:pPr>
      <w:r w:rsidRPr="00781E3B">
        <w:rPr>
          <w:rFonts w:ascii="Arial" w:hAnsi="Arial" w:cs="Arial" w:hint="cs"/>
          <w:sz w:val="22"/>
          <w:szCs w:val="22"/>
          <w:rtl/>
          <w:lang w:val="x-none" w:eastAsia="x-none"/>
        </w:rPr>
        <w:t>עם סיום הקורס בהצלחה יוכל הסטודנט:</w:t>
      </w:r>
    </w:p>
    <w:p w:rsidR="00EA4840" w:rsidRPr="00FF3CBE" w:rsidRDefault="00EA4840" w:rsidP="00343E25">
      <w:pPr>
        <w:numPr>
          <w:ilvl w:val="0"/>
          <w:numId w:val="8"/>
        </w:numPr>
        <w:shd w:val="clear" w:color="auto" w:fill="FFFFFF"/>
        <w:bidi/>
        <w:spacing w:before="100" w:beforeAutospacing="1"/>
        <w:ind w:right="345"/>
        <w:rPr>
          <w:rFonts w:ascii="Arial" w:hAnsi="Arial" w:cs="Arial"/>
          <w:sz w:val="22"/>
          <w:szCs w:val="22"/>
          <w:lang w:val="x-none" w:eastAsia="x-none"/>
        </w:rPr>
      </w:pPr>
      <w:r w:rsidRPr="00FF3CBE">
        <w:rPr>
          <w:rFonts w:ascii="Arial" w:hAnsi="Arial" w:cs="Arial"/>
          <w:sz w:val="22"/>
          <w:szCs w:val="22"/>
          <w:rtl/>
          <w:lang w:val="x-none" w:eastAsia="x-none"/>
        </w:rPr>
        <w:t>להכיר ולהבין את תחום ההתנהגות הארגונית באמצעות תיאוריות ותפיסות מרכזיות בתחום</w:t>
      </w:r>
      <w:r>
        <w:rPr>
          <w:rFonts w:ascii="Arial" w:hAnsi="Arial" w:cs="Arial" w:hint="cs"/>
          <w:sz w:val="22"/>
          <w:szCs w:val="22"/>
          <w:rtl/>
          <w:lang w:val="x-none" w:eastAsia="x-none"/>
        </w:rPr>
        <w:t>,</w:t>
      </w:r>
      <w:r w:rsidRPr="00FF3CBE">
        <w:rPr>
          <w:rFonts w:ascii="Arial" w:hAnsi="Arial" w:cs="Arial"/>
          <w:sz w:val="22"/>
          <w:szCs w:val="22"/>
          <w:rtl/>
          <w:lang w:val="x-none" w:eastAsia="x-none"/>
        </w:rPr>
        <w:t xml:space="preserve"> וכך להרחיב את נקודת המבט האישית על אתגרי הניהול במציאות </w:t>
      </w:r>
      <w:r w:rsidRPr="00FF3CBE">
        <w:rPr>
          <w:rFonts w:ascii="Arial" w:hAnsi="Arial" w:cs="Arial" w:hint="cs"/>
          <w:sz w:val="22"/>
          <w:szCs w:val="22"/>
          <w:rtl/>
          <w:lang w:val="x-none" w:eastAsia="x-none"/>
        </w:rPr>
        <w:t>זאת</w:t>
      </w:r>
      <w:r>
        <w:rPr>
          <w:rFonts w:ascii="Arial" w:hAnsi="Arial" w:cs="Arial" w:hint="cs"/>
          <w:sz w:val="22"/>
          <w:szCs w:val="22"/>
          <w:rtl/>
          <w:lang w:val="x-none" w:eastAsia="x-none"/>
        </w:rPr>
        <w:t>.</w:t>
      </w:r>
    </w:p>
    <w:p w:rsidR="00EA4840" w:rsidRPr="00FF3CBE" w:rsidRDefault="00EA4840" w:rsidP="00343E25">
      <w:pPr>
        <w:numPr>
          <w:ilvl w:val="0"/>
          <w:numId w:val="8"/>
        </w:numPr>
        <w:shd w:val="clear" w:color="auto" w:fill="FFFFFF"/>
        <w:bidi/>
        <w:spacing w:before="100" w:beforeAutospacing="1"/>
        <w:ind w:right="345"/>
        <w:rPr>
          <w:rFonts w:ascii="Arial" w:hAnsi="Arial" w:cs="Arial"/>
          <w:sz w:val="22"/>
          <w:szCs w:val="22"/>
          <w:rtl/>
          <w:lang w:val="x-none" w:eastAsia="x-none"/>
        </w:rPr>
      </w:pPr>
      <w:r w:rsidRPr="00FF3CBE">
        <w:rPr>
          <w:rFonts w:ascii="Arial" w:hAnsi="Arial" w:cs="Arial"/>
          <w:sz w:val="22"/>
          <w:szCs w:val="22"/>
          <w:rtl/>
          <w:lang w:val="x-none" w:eastAsia="x-none"/>
        </w:rPr>
        <w:t>להבין את אפיוניה הייחודיים של המציאות העיסקית המודרנית, על אי הוודאות, המורכבות והדינמיות שלה, והאתגרים הדואליים שהיא מציבה למנהלים</w:t>
      </w:r>
      <w:r>
        <w:rPr>
          <w:rFonts w:ascii="Arial" w:hAnsi="Arial" w:cs="Arial" w:hint="cs"/>
          <w:sz w:val="22"/>
          <w:szCs w:val="22"/>
          <w:rtl/>
          <w:lang w:val="x-none" w:eastAsia="x-none"/>
        </w:rPr>
        <w:t>.</w:t>
      </w:r>
    </w:p>
    <w:p w:rsidR="00EA4840" w:rsidRPr="00FF3CBE" w:rsidRDefault="00EA4840" w:rsidP="00343E25">
      <w:pPr>
        <w:numPr>
          <w:ilvl w:val="0"/>
          <w:numId w:val="8"/>
        </w:numPr>
        <w:shd w:val="clear" w:color="auto" w:fill="FFFFFF"/>
        <w:bidi/>
        <w:spacing w:before="100" w:beforeAutospacing="1"/>
        <w:ind w:right="345"/>
        <w:rPr>
          <w:rFonts w:ascii="Arial" w:hAnsi="Arial" w:cs="Arial"/>
          <w:sz w:val="22"/>
          <w:szCs w:val="22"/>
          <w:lang w:val="x-none" w:eastAsia="x-none"/>
        </w:rPr>
      </w:pPr>
      <w:r w:rsidRPr="00FF3CBE">
        <w:rPr>
          <w:rFonts w:ascii="Arial" w:hAnsi="Arial" w:cs="Arial"/>
          <w:sz w:val="22"/>
          <w:szCs w:val="22"/>
          <w:rtl/>
          <w:lang w:val="x-none" w:eastAsia="x-none"/>
        </w:rPr>
        <w:t>להכיר עיצובים ותהליכים ארגוניים שונים ולעמוד על הקשר בין מבנה הארגון והתהליכים הניהוליים שלו לבין הסביבה בה הוא פועל</w:t>
      </w:r>
      <w:r>
        <w:rPr>
          <w:rFonts w:ascii="Arial" w:hAnsi="Arial" w:cs="Arial" w:hint="cs"/>
          <w:sz w:val="22"/>
          <w:szCs w:val="22"/>
          <w:rtl/>
          <w:lang w:val="x-none" w:eastAsia="x-none"/>
        </w:rPr>
        <w:t>.</w:t>
      </w:r>
    </w:p>
    <w:p w:rsidR="00EA4840" w:rsidRDefault="00EA4840" w:rsidP="00EA4840">
      <w:pPr>
        <w:numPr>
          <w:ilvl w:val="0"/>
          <w:numId w:val="8"/>
        </w:numPr>
        <w:shd w:val="clear" w:color="auto" w:fill="FFFFFF"/>
        <w:bidi/>
        <w:spacing w:before="100" w:beforeAutospacing="1"/>
        <w:ind w:right="345"/>
        <w:rPr>
          <w:rFonts w:ascii="Arial" w:hAnsi="Arial" w:cs="Arial"/>
          <w:sz w:val="22"/>
          <w:szCs w:val="22"/>
          <w:lang w:val="x-none" w:eastAsia="x-none"/>
        </w:rPr>
      </w:pPr>
      <w:r w:rsidRPr="00FF3CBE">
        <w:rPr>
          <w:rFonts w:ascii="Arial" w:hAnsi="Arial" w:cs="Arial"/>
          <w:sz w:val="22"/>
          <w:szCs w:val="22"/>
          <w:rtl/>
          <w:lang w:val="x-none" w:eastAsia="x-none"/>
        </w:rPr>
        <w:lastRenderedPageBreak/>
        <w:t>לפתח חשיבה מחקרית וניהולית לגבי סוגיות א</w:t>
      </w:r>
      <w:r>
        <w:rPr>
          <w:rFonts w:ascii="Arial" w:hAnsi="Arial" w:cs="Arial" w:hint="cs"/>
          <w:sz w:val="22"/>
          <w:szCs w:val="22"/>
          <w:rtl/>
          <w:lang w:val="x-none" w:eastAsia="x-none"/>
        </w:rPr>
        <w:t>י</w:t>
      </w:r>
      <w:r w:rsidRPr="00FF3CBE">
        <w:rPr>
          <w:rFonts w:ascii="Arial" w:hAnsi="Arial" w:cs="Arial"/>
          <w:sz w:val="22"/>
          <w:szCs w:val="22"/>
          <w:rtl/>
          <w:lang w:val="x-none" w:eastAsia="x-none"/>
        </w:rPr>
        <w:t>תן מתמודדים מנהלים מדי יום (הבנת הסביבה החיצונית וזיהוי שינויים המתרחשים בה, ניהול ידע ומידע, הטמעת ערכים ותרבות, הובלת שינויים ועוד).</w:t>
      </w:r>
    </w:p>
    <w:p w:rsidR="00EA4840" w:rsidRDefault="00EA4840" w:rsidP="00EA4840">
      <w:pPr>
        <w:shd w:val="clear" w:color="auto" w:fill="FFFFFF"/>
        <w:bidi/>
        <w:spacing w:before="100" w:beforeAutospacing="1"/>
        <w:ind w:left="720" w:right="345"/>
        <w:rPr>
          <w:rFonts w:ascii="Arial" w:hAnsi="Arial" w:cs="Arial"/>
          <w:sz w:val="22"/>
          <w:szCs w:val="22"/>
          <w:lang w:val="x-none" w:eastAsia="x-none"/>
        </w:rPr>
      </w:pPr>
    </w:p>
    <w:tbl>
      <w:tblPr>
        <w:bidiVisual/>
        <w:tblW w:w="0" w:type="auto"/>
        <w:shd w:val="clear" w:color="auto" w:fill="4A004A"/>
        <w:tblLook w:val="04A0" w:firstRow="1" w:lastRow="0" w:firstColumn="1" w:lastColumn="0" w:noHBand="0" w:noVBand="1"/>
      </w:tblPr>
      <w:tblGrid>
        <w:gridCol w:w="5266"/>
      </w:tblGrid>
      <w:tr w:rsidR="00C46F9A" w:rsidRPr="00296C54" w:rsidTr="0035581A">
        <w:tc>
          <w:tcPr>
            <w:tcW w:w="5266" w:type="dxa"/>
            <w:shd w:val="clear" w:color="auto" w:fill="4A004A"/>
          </w:tcPr>
          <w:p w:rsidR="00C46F9A" w:rsidRPr="00D74E99" w:rsidRDefault="00C46F9A" w:rsidP="00D17978">
            <w:pPr>
              <w:bidi/>
              <w:spacing w:before="60" w:after="60"/>
              <w:rPr>
                <w:rFonts w:ascii="Arial" w:hAnsi="Arial" w:cs="Arial"/>
                <w:b/>
                <w:bCs/>
                <w:color w:val="FFFFFF"/>
                <w:sz w:val="26"/>
                <w:szCs w:val="26"/>
                <w:rtl/>
              </w:rPr>
            </w:pPr>
            <w:r w:rsidRPr="00D74E99">
              <w:rPr>
                <w:rFonts w:ascii="Arial" w:hAnsi="Arial" w:cs="Arial" w:hint="cs"/>
                <w:b/>
                <w:bCs/>
                <w:color w:val="FFFFFF"/>
                <w:sz w:val="26"/>
                <w:szCs w:val="26"/>
                <w:rtl/>
              </w:rPr>
              <w:t xml:space="preserve">הערכת הסטודנט </w:t>
            </w:r>
            <w:r w:rsidRPr="00D74E99">
              <w:rPr>
                <w:rFonts w:ascii="Arial" w:hAnsi="Arial" w:cs="Arial"/>
                <w:b/>
                <w:bCs/>
                <w:color w:val="FFFFFF"/>
                <w:sz w:val="26"/>
                <w:szCs w:val="26"/>
                <w:rtl/>
              </w:rPr>
              <w:t>בקורס והרכב הציון</w:t>
            </w:r>
          </w:p>
        </w:tc>
      </w:tr>
    </w:tbl>
    <w:p w:rsidR="00824731" w:rsidRPr="00F83705" w:rsidRDefault="00824731" w:rsidP="00824731">
      <w:pPr>
        <w:bidi/>
        <w:spacing w:before="60"/>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686"/>
        <w:gridCol w:w="1701"/>
        <w:gridCol w:w="3118"/>
      </w:tblGrid>
      <w:tr w:rsidR="00D540CB" w:rsidRPr="00CB756B" w:rsidTr="00F83705">
        <w:tc>
          <w:tcPr>
            <w:tcW w:w="1155" w:type="dxa"/>
            <w:shd w:val="clear" w:color="auto" w:fill="auto"/>
          </w:tcPr>
          <w:p w:rsidR="00D540CB" w:rsidRPr="00CB756B" w:rsidRDefault="00D540CB" w:rsidP="00F83705">
            <w:pPr>
              <w:bidi/>
              <w:spacing w:before="60"/>
              <w:jc w:val="center"/>
              <w:rPr>
                <w:rFonts w:ascii="Arial" w:hAnsi="Arial" w:cs="Arial"/>
                <w:b/>
                <w:bCs/>
                <w:sz w:val="22"/>
                <w:szCs w:val="22"/>
                <w:rtl/>
              </w:rPr>
            </w:pPr>
            <w:r w:rsidRPr="00CB756B">
              <w:rPr>
                <w:rFonts w:ascii="Arial" w:hAnsi="Arial" w:cs="Arial"/>
                <w:b/>
                <w:bCs/>
                <w:sz w:val="22"/>
                <w:szCs w:val="22"/>
                <w:rtl/>
              </w:rPr>
              <w:t>אחוז</w:t>
            </w:r>
          </w:p>
        </w:tc>
        <w:tc>
          <w:tcPr>
            <w:tcW w:w="3686" w:type="dxa"/>
            <w:shd w:val="clear" w:color="auto" w:fill="auto"/>
          </w:tcPr>
          <w:p w:rsidR="00D540CB" w:rsidRPr="00CB756B" w:rsidRDefault="00D540CB" w:rsidP="00F83705">
            <w:pPr>
              <w:bidi/>
              <w:spacing w:before="60"/>
              <w:jc w:val="center"/>
              <w:rPr>
                <w:rFonts w:ascii="Arial" w:hAnsi="Arial" w:cs="Arial"/>
                <w:b/>
                <w:bCs/>
                <w:sz w:val="22"/>
                <w:szCs w:val="22"/>
                <w:rtl/>
              </w:rPr>
            </w:pPr>
            <w:r w:rsidRPr="00CB756B">
              <w:rPr>
                <w:rFonts w:ascii="Arial" w:hAnsi="Arial" w:cs="Arial"/>
                <w:b/>
                <w:bCs/>
                <w:sz w:val="22"/>
                <w:szCs w:val="22"/>
                <w:rtl/>
              </w:rPr>
              <w:t>מטלה</w:t>
            </w:r>
          </w:p>
        </w:tc>
        <w:tc>
          <w:tcPr>
            <w:tcW w:w="1701" w:type="dxa"/>
            <w:shd w:val="clear" w:color="auto" w:fill="auto"/>
          </w:tcPr>
          <w:p w:rsidR="00D540CB" w:rsidRPr="00CB756B" w:rsidRDefault="00D540CB" w:rsidP="00F83705">
            <w:pPr>
              <w:bidi/>
              <w:spacing w:before="60"/>
              <w:jc w:val="center"/>
              <w:rPr>
                <w:rFonts w:ascii="Arial" w:hAnsi="Arial" w:cs="Arial"/>
                <w:b/>
                <w:bCs/>
                <w:sz w:val="22"/>
                <w:szCs w:val="22"/>
                <w:rtl/>
              </w:rPr>
            </w:pPr>
            <w:r w:rsidRPr="00CB756B">
              <w:rPr>
                <w:rFonts w:ascii="Arial" w:hAnsi="Arial" w:cs="Arial"/>
                <w:b/>
                <w:bCs/>
                <w:sz w:val="22"/>
                <w:szCs w:val="22"/>
                <w:rtl/>
              </w:rPr>
              <w:t>תאריך</w:t>
            </w:r>
          </w:p>
        </w:tc>
        <w:tc>
          <w:tcPr>
            <w:tcW w:w="3118" w:type="dxa"/>
            <w:shd w:val="clear" w:color="auto" w:fill="auto"/>
          </w:tcPr>
          <w:p w:rsidR="00D540CB" w:rsidRPr="00CB756B" w:rsidRDefault="00D540CB" w:rsidP="00F83705">
            <w:pPr>
              <w:bidi/>
              <w:spacing w:before="60"/>
              <w:jc w:val="center"/>
              <w:rPr>
                <w:rFonts w:ascii="Arial" w:hAnsi="Arial" w:cs="Arial"/>
                <w:b/>
                <w:bCs/>
                <w:sz w:val="22"/>
                <w:szCs w:val="22"/>
                <w:rtl/>
              </w:rPr>
            </w:pPr>
            <w:r w:rsidRPr="00CB756B">
              <w:rPr>
                <w:rFonts w:ascii="Arial" w:hAnsi="Arial" w:cs="Arial"/>
                <w:b/>
                <w:bCs/>
                <w:sz w:val="22"/>
                <w:szCs w:val="22"/>
                <w:rtl/>
              </w:rPr>
              <w:t xml:space="preserve">גודל קבוצה/ הערות </w:t>
            </w:r>
          </w:p>
        </w:tc>
      </w:tr>
      <w:tr w:rsidR="00D540CB" w:rsidRPr="00CB756B" w:rsidTr="00F83705">
        <w:tc>
          <w:tcPr>
            <w:tcW w:w="1155" w:type="dxa"/>
            <w:shd w:val="clear" w:color="auto" w:fill="auto"/>
          </w:tcPr>
          <w:p w:rsidR="00D540CB" w:rsidRPr="00CB756B" w:rsidRDefault="004916EF" w:rsidP="00F83705">
            <w:pPr>
              <w:bidi/>
              <w:spacing w:before="60"/>
              <w:rPr>
                <w:rFonts w:asciiTheme="minorBidi" w:hAnsiTheme="minorBidi" w:cstheme="minorBidi"/>
                <w:color w:val="000000"/>
                <w:sz w:val="22"/>
                <w:szCs w:val="22"/>
                <w:rtl/>
              </w:rPr>
            </w:pPr>
            <w:r w:rsidRPr="00CB756B">
              <w:rPr>
                <w:rFonts w:asciiTheme="minorBidi" w:hAnsiTheme="minorBidi" w:cstheme="minorBidi"/>
                <w:color w:val="000000"/>
                <w:sz w:val="22"/>
                <w:szCs w:val="22"/>
                <w:rtl/>
              </w:rPr>
              <w:t>24%</w:t>
            </w:r>
          </w:p>
        </w:tc>
        <w:tc>
          <w:tcPr>
            <w:tcW w:w="3686" w:type="dxa"/>
            <w:shd w:val="clear" w:color="auto" w:fill="auto"/>
          </w:tcPr>
          <w:p w:rsidR="00D540CB" w:rsidRPr="00CB756B" w:rsidRDefault="004916EF" w:rsidP="00F83705">
            <w:pPr>
              <w:bidi/>
              <w:spacing w:before="60"/>
              <w:rPr>
                <w:rFonts w:asciiTheme="minorBidi" w:hAnsiTheme="minorBidi" w:cstheme="minorBidi"/>
                <w:color w:val="000000"/>
                <w:sz w:val="22"/>
                <w:szCs w:val="22"/>
                <w:rtl/>
              </w:rPr>
            </w:pPr>
            <w:r w:rsidRPr="00CB756B">
              <w:rPr>
                <w:rFonts w:asciiTheme="minorBidi" w:hAnsiTheme="minorBidi" w:cstheme="minorBidi"/>
                <w:color w:val="000000"/>
                <w:sz w:val="22"/>
                <w:szCs w:val="22"/>
                <w:rtl/>
              </w:rPr>
              <w:t>הגשת נייר עמדה אישי</w:t>
            </w:r>
            <w:r w:rsidRPr="00CB756B">
              <w:rPr>
                <w:rFonts w:asciiTheme="minorBidi" w:hAnsiTheme="minorBidi" w:cstheme="minorBidi"/>
                <w:color w:val="000000"/>
                <w:sz w:val="22"/>
                <w:szCs w:val="22"/>
                <w:rtl/>
              </w:rPr>
              <w:tab/>
            </w:r>
          </w:p>
        </w:tc>
        <w:tc>
          <w:tcPr>
            <w:tcW w:w="1701" w:type="dxa"/>
            <w:shd w:val="clear" w:color="auto" w:fill="auto"/>
          </w:tcPr>
          <w:p w:rsidR="00D540CB" w:rsidRPr="00CB756B" w:rsidRDefault="00B34E6E" w:rsidP="00B34E6E">
            <w:pPr>
              <w:bidi/>
              <w:spacing w:before="60"/>
              <w:rPr>
                <w:rFonts w:asciiTheme="minorBidi" w:hAnsiTheme="minorBidi" w:cstheme="minorBidi"/>
                <w:sz w:val="22"/>
                <w:szCs w:val="22"/>
                <w:rtl/>
              </w:rPr>
            </w:pPr>
            <w:r w:rsidRPr="00CB756B">
              <w:rPr>
                <w:rFonts w:asciiTheme="minorBidi" w:hAnsiTheme="minorBidi" w:cstheme="minorBidi" w:hint="cs"/>
                <w:sz w:val="22"/>
                <w:szCs w:val="22"/>
                <w:rtl/>
              </w:rPr>
              <w:t xml:space="preserve">עד </w:t>
            </w:r>
            <w:r w:rsidR="00D67287">
              <w:rPr>
                <w:rFonts w:asciiTheme="minorBidi" w:hAnsiTheme="minorBidi" w:cstheme="minorBidi" w:hint="cs"/>
                <w:sz w:val="22"/>
                <w:szCs w:val="22"/>
                <w:rtl/>
              </w:rPr>
              <w:t>ה</w:t>
            </w:r>
            <w:r w:rsidRPr="00CB756B">
              <w:rPr>
                <w:rFonts w:asciiTheme="minorBidi" w:hAnsiTheme="minorBidi" w:cstheme="minorBidi" w:hint="cs"/>
                <w:sz w:val="22"/>
                <w:szCs w:val="22"/>
                <w:rtl/>
              </w:rPr>
              <w:t>תאריך בו מנותח האירוע</w:t>
            </w:r>
          </w:p>
        </w:tc>
        <w:tc>
          <w:tcPr>
            <w:tcW w:w="3118" w:type="dxa"/>
            <w:shd w:val="clear" w:color="auto" w:fill="auto"/>
          </w:tcPr>
          <w:p w:rsidR="00D540CB" w:rsidRPr="00CB756B" w:rsidRDefault="004916EF" w:rsidP="00F83705">
            <w:pPr>
              <w:bidi/>
              <w:spacing w:before="60"/>
              <w:rPr>
                <w:rFonts w:asciiTheme="minorBidi" w:hAnsiTheme="minorBidi" w:cstheme="minorBidi"/>
                <w:sz w:val="22"/>
                <w:szCs w:val="22"/>
                <w:rtl/>
              </w:rPr>
            </w:pPr>
            <w:r w:rsidRPr="00CB756B">
              <w:rPr>
                <w:rFonts w:asciiTheme="minorBidi" w:hAnsiTheme="minorBidi" w:cstheme="minorBidi"/>
                <w:sz w:val="22"/>
                <w:szCs w:val="22"/>
                <w:rtl/>
              </w:rPr>
              <w:t>סה"כ 4 הגשות</w:t>
            </w:r>
          </w:p>
        </w:tc>
      </w:tr>
      <w:tr w:rsidR="00D540CB" w:rsidRPr="00CB756B" w:rsidTr="00F83705">
        <w:tc>
          <w:tcPr>
            <w:tcW w:w="1155" w:type="dxa"/>
            <w:shd w:val="clear" w:color="auto" w:fill="auto"/>
          </w:tcPr>
          <w:p w:rsidR="00D540CB" w:rsidRPr="00CB756B" w:rsidRDefault="004916EF" w:rsidP="00F83705">
            <w:pPr>
              <w:bidi/>
              <w:spacing w:before="60"/>
              <w:rPr>
                <w:rFonts w:asciiTheme="minorBidi" w:hAnsiTheme="minorBidi" w:cstheme="minorBidi"/>
                <w:color w:val="000000"/>
                <w:sz w:val="22"/>
                <w:szCs w:val="22"/>
                <w:rtl/>
              </w:rPr>
            </w:pPr>
            <w:r w:rsidRPr="00CB756B">
              <w:rPr>
                <w:rFonts w:asciiTheme="minorBidi" w:hAnsiTheme="minorBidi" w:cstheme="minorBidi"/>
                <w:color w:val="000000"/>
                <w:sz w:val="22"/>
                <w:szCs w:val="22"/>
                <w:rtl/>
              </w:rPr>
              <w:t>36%</w:t>
            </w:r>
          </w:p>
        </w:tc>
        <w:tc>
          <w:tcPr>
            <w:tcW w:w="3686" w:type="dxa"/>
            <w:shd w:val="clear" w:color="auto" w:fill="auto"/>
          </w:tcPr>
          <w:p w:rsidR="00D540CB" w:rsidRPr="00CB756B" w:rsidRDefault="004916EF" w:rsidP="00F83705">
            <w:pPr>
              <w:bidi/>
              <w:spacing w:before="60"/>
              <w:rPr>
                <w:rFonts w:asciiTheme="minorBidi" w:hAnsiTheme="minorBidi" w:cstheme="minorBidi"/>
                <w:color w:val="000000"/>
                <w:sz w:val="22"/>
                <w:szCs w:val="22"/>
                <w:rtl/>
              </w:rPr>
            </w:pPr>
            <w:r w:rsidRPr="00CB756B">
              <w:rPr>
                <w:rFonts w:asciiTheme="minorBidi" w:hAnsiTheme="minorBidi" w:cstheme="minorBidi"/>
                <w:color w:val="000000"/>
                <w:sz w:val="22"/>
                <w:szCs w:val="22"/>
                <w:rtl/>
              </w:rPr>
              <w:t>הגשה קבוצ</w:t>
            </w:r>
            <w:r w:rsidR="00D67287">
              <w:rPr>
                <w:rFonts w:asciiTheme="minorBidi" w:hAnsiTheme="minorBidi" w:cstheme="minorBidi" w:hint="cs"/>
                <w:color w:val="000000"/>
                <w:sz w:val="22"/>
                <w:szCs w:val="22"/>
                <w:rtl/>
              </w:rPr>
              <w:t>ת</w:t>
            </w:r>
            <w:r w:rsidRPr="00CB756B">
              <w:rPr>
                <w:rFonts w:asciiTheme="minorBidi" w:hAnsiTheme="minorBidi" w:cstheme="minorBidi"/>
                <w:color w:val="000000"/>
                <w:sz w:val="22"/>
                <w:szCs w:val="22"/>
                <w:rtl/>
              </w:rPr>
              <w:t>ית בכיתה</w:t>
            </w:r>
          </w:p>
        </w:tc>
        <w:tc>
          <w:tcPr>
            <w:tcW w:w="1701" w:type="dxa"/>
            <w:shd w:val="clear" w:color="auto" w:fill="auto"/>
          </w:tcPr>
          <w:p w:rsidR="00D540CB" w:rsidRPr="00CB756B" w:rsidRDefault="00D67287" w:rsidP="001D5786">
            <w:pPr>
              <w:bidi/>
              <w:spacing w:before="60"/>
              <w:rPr>
                <w:rFonts w:asciiTheme="minorBidi" w:hAnsiTheme="minorBidi" w:cstheme="minorBidi"/>
                <w:sz w:val="22"/>
                <w:szCs w:val="22"/>
                <w:rtl/>
              </w:rPr>
            </w:pPr>
            <w:r>
              <w:rPr>
                <w:rFonts w:asciiTheme="minorBidi" w:hAnsiTheme="minorBidi" w:cstheme="minorBidi" w:hint="cs"/>
                <w:sz w:val="22"/>
                <w:szCs w:val="22"/>
                <w:rtl/>
              </w:rPr>
              <w:t>ה</w:t>
            </w:r>
            <w:r w:rsidR="00B34E6E" w:rsidRPr="00CB756B">
              <w:rPr>
                <w:rFonts w:asciiTheme="minorBidi" w:hAnsiTheme="minorBidi" w:cstheme="minorBidi" w:hint="cs"/>
                <w:sz w:val="22"/>
                <w:szCs w:val="22"/>
                <w:rtl/>
              </w:rPr>
              <w:t xml:space="preserve">תאריך בו </w:t>
            </w:r>
            <w:r w:rsidR="001D5786" w:rsidRPr="00CB756B">
              <w:rPr>
                <w:rFonts w:asciiTheme="minorBidi" w:hAnsiTheme="minorBidi" w:cstheme="minorBidi" w:hint="cs"/>
                <w:sz w:val="22"/>
                <w:szCs w:val="22"/>
                <w:rtl/>
              </w:rPr>
              <w:t>מנותח</w:t>
            </w:r>
            <w:r w:rsidR="00B34E6E" w:rsidRPr="00CB756B">
              <w:rPr>
                <w:rFonts w:asciiTheme="minorBidi" w:hAnsiTheme="minorBidi" w:cstheme="minorBidi" w:hint="cs"/>
                <w:sz w:val="22"/>
                <w:szCs w:val="22"/>
                <w:rtl/>
              </w:rPr>
              <w:t xml:space="preserve"> האירוע</w:t>
            </w:r>
          </w:p>
        </w:tc>
        <w:tc>
          <w:tcPr>
            <w:tcW w:w="3118" w:type="dxa"/>
            <w:shd w:val="clear" w:color="auto" w:fill="auto"/>
          </w:tcPr>
          <w:p w:rsidR="00465BD6" w:rsidRPr="00CB756B" w:rsidRDefault="004916EF" w:rsidP="00465BD6">
            <w:pPr>
              <w:bidi/>
              <w:spacing w:before="60"/>
              <w:rPr>
                <w:rFonts w:asciiTheme="minorBidi" w:hAnsiTheme="minorBidi" w:cstheme="minorBidi"/>
                <w:sz w:val="22"/>
                <w:szCs w:val="22"/>
                <w:rtl/>
              </w:rPr>
            </w:pPr>
            <w:r w:rsidRPr="00CB756B">
              <w:rPr>
                <w:rFonts w:asciiTheme="minorBidi" w:hAnsiTheme="minorBidi" w:cstheme="minorBidi"/>
                <w:sz w:val="22"/>
                <w:szCs w:val="22"/>
                <w:rtl/>
              </w:rPr>
              <w:t>סה"כ 4 הגשות</w:t>
            </w:r>
          </w:p>
        </w:tc>
      </w:tr>
      <w:tr w:rsidR="00D540CB" w:rsidRPr="00CB756B" w:rsidTr="00F83705">
        <w:tc>
          <w:tcPr>
            <w:tcW w:w="1155" w:type="dxa"/>
            <w:shd w:val="clear" w:color="auto" w:fill="auto"/>
          </w:tcPr>
          <w:p w:rsidR="00D540CB" w:rsidRPr="00CB756B" w:rsidRDefault="007F529B" w:rsidP="007F529B">
            <w:pPr>
              <w:numPr>
                <w:ilvl w:val="12"/>
                <w:numId w:val="0"/>
              </w:numPr>
              <w:bidi/>
              <w:spacing w:line="360" w:lineRule="auto"/>
              <w:rPr>
                <w:rFonts w:asciiTheme="minorBidi" w:hAnsiTheme="minorBidi" w:cstheme="minorBidi"/>
                <w:color w:val="000000"/>
                <w:sz w:val="22"/>
                <w:szCs w:val="22"/>
                <w:rtl/>
              </w:rPr>
            </w:pPr>
            <w:r w:rsidRPr="00CB756B">
              <w:rPr>
                <w:rFonts w:asciiTheme="minorBidi" w:hAnsiTheme="minorBidi" w:cstheme="minorBidi"/>
                <w:color w:val="000000"/>
                <w:sz w:val="22"/>
                <w:szCs w:val="22"/>
                <w:rtl/>
              </w:rPr>
              <w:t>40%</w:t>
            </w:r>
          </w:p>
        </w:tc>
        <w:tc>
          <w:tcPr>
            <w:tcW w:w="3686" w:type="dxa"/>
            <w:shd w:val="clear" w:color="auto" w:fill="auto"/>
          </w:tcPr>
          <w:p w:rsidR="00D540CB" w:rsidRPr="00CB756B" w:rsidRDefault="00D67287" w:rsidP="007F529B">
            <w:pPr>
              <w:numPr>
                <w:ilvl w:val="12"/>
                <w:numId w:val="0"/>
              </w:numPr>
              <w:bidi/>
              <w:spacing w:line="360" w:lineRule="auto"/>
              <w:rPr>
                <w:rFonts w:asciiTheme="minorBidi" w:hAnsiTheme="minorBidi" w:cstheme="minorBidi"/>
                <w:color w:val="000000"/>
                <w:sz w:val="22"/>
                <w:szCs w:val="22"/>
              </w:rPr>
            </w:pPr>
            <w:r>
              <w:rPr>
                <w:rFonts w:asciiTheme="minorBidi" w:hAnsiTheme="minorBidi" w:cstheme="minorBidi" w:hint="cs"/>
                <w:color w:val="000000"/>
                <w:sz w:val="22"/>
                <w:szCs w:val="22"/>
                <w:rtl/>
              </w:rPr>
              <w:t>עבודת גמר קבוצתית</w:t>
            </w:r>
            <w:r w:rsidR="007F529B" w:rsidRPr="00CB756B">
              <w:rPr>
                <w:rFonts w:asciiTheme="minorBidi" w:hAnsiTheme="minorBidi" w:cstheme="minorBidi"/>
                <w:color w:val="000000"/>
                <w:sz w:val="22"/>
                <w:szCs w:val="22"/>
                <w:rtl/>
              </w:rPr>
              <w:t xml:space="preserve">               </w:t>
            </w:r>
          </w:p>
        </w:tc>
        <w:tc>
          <w:tcPr>
            <w:tcW w:w="1701" w:type="dxa"/>
            <w:shd w:val="clear" w:color="auto" w:fill="auto"/>
          </w:tcPr>
          <w:p w:rsidR="00D540CB" w:rsidRPr="00CB756B" w:rsidRDefault="00740FDB" w:rsidP="005372A3">
            <w:pPr>
              <w:bidi/>
              <w:spacing w:before="60"/>
              <w:rPr>
                <w:rFonts w:asciiTheme="minorBidi" w:hAnsiTheme="minorBidi" w:cstheme="minorBidi"/>
                <w:sz w:val="22"/>
                <w:szCs w:val="22"/>
                <w:rtl/>
              </w:rPr>
            </w:pPr>
            <w:r>
              <w:rPr>
                <w:rFonts w:asciiTheme="minorBidi" w:hAnsiTheme="minorBidi" w:cstheme="minorBidi" w:hint="cs"/>
                <w:sz w:val="22"/>
                <w:szCs w:val="22"/>
                <w:rtl/>
              </w:rPr>
              <w:t>18.2</w:t>
            </w:r>
            <w:r w:rsidR="00D67287">
              <w:rPr>
                <w:rFonts w:asciiTheme="minorBidi" w:hAnsiTheme="minorBidi" w:cstheme="minorBidi" w:hint="cs"/>
                <w:sz w:val="22"/>
                <w:szCs w:val="22"/>
                <w:rtl/>
              </w:rPr>
              <w:t>, שבועיים לאחר השיעור האחרון</w:t>
            </w:r>
          </w:p>
        </w:tc>
        <w:tc>
          <w:tcPr>
            <w:tcW w:w="3118" w:type="dxa"/>
            <w:shd w:val="clear" w:color="auto" w:fill="auto"/>
          </w:tcPr>
          <w:p w:rsidR="00D540CB" w:rsidRPr="00CB756B" w:rsidRDefault="00D540CB" w:rsidP="00F83705">
            <w:pPr>
              <w:bidi/>
              <w:spacing w:before="60"/>
              <w:rPr>
                <w:rFonts w:asciiTheme="minorBidi" w:hAnsiTheme="minorBidi" w:cstheme="minorBidi"/>
                <w:sz w:val="22"/>
                <w:szCs w:val="22"/>
                <w:rtl/>
              </w:rPr>
            </w:pPr>
          </w:p>
        </w:tc>
      </w:tr>
    </w:tbl>
    <w:p w:rsidR="00390139" w:rsidRPr="00CB756B" w:rsidRDefault="00390139" w:rsidP="00390139">
      <w:pPr>
        <w:bidi/>
        <w:spacing w:before="60"/>
        <w:ind w:firstLine="55"/>
        <w:rPr>
          <w:rFonts w:ascii="Arial" w:hAnsi="Arial" w:cs="Arial"/>
          <w:sz w:val="22"/>
          <w:szCs w:val="22"/>
          <w:rtl/>
        </w:rPr>
      </w:pPr>
      <w:r w:rsidRPr="00CB756B">
        <w:rPr>
          <w:rFonts w:ascii="Arial" w:hAnsi="Arial" w:cs="Arial"/>
          <w:b/>
          <w:bCs/>
          <w:sz w:val="22"/>
          <w:szCs w:val="22"/>
          <w:rtl/>
        </w:rPr>
        <w:t>*</w:t>
      </w:r>
      <w:r w:rsidRPr="00CB756B">
        <w:rPr>
          <w:rFonts w:ascii="Arial" w:hAnsi="Arial" w:cs="Arial" w:hint="cs"/>
          <w:b/>
          <w:bCs/>
          <w:sz w:val="22"/>
          <w:szCs w:val="22"/>
          <w:rtl/>
        </w:rPr>
        <w:t xml:space="preserve"> </w:t>
      </w:r>
      <w:r w:rsidR="00740FDB">
        <w:rPr>
          <w:rFonts w:ascii="Arial" w:hAnsi="Arial" w:cs="Arial" w:hint="cs"/>
          <w:b/>
          <w:bCs/>
          <w:sz w:val="22"/>
          <w:szCs w:val="22"/>
          <w:rtl/>
        </w:rPr>
        <w:t>הנוכח</w:t>
      </w:r>
      <w:r w:rsidR="00740FDB" w:rsidRPr="00740FDB">
        <w:rPr>
          <w:rFonts w:ascii="Arial" w:hAnsi="Arial" w:cs="Arial" w:hint="cs"/>
          <w:b/>
          <w:bCs/>
          <w:sz w:val="22"/>
          <w:szCs w:val="22"/>
          <w:rtl/>
        </w:rPr>
        <w:t>ות בקורס הינה חובה</w:t>
      </w:r>
      <w:r w:rsidR="00740FDB">
        <w:rPr>
          <w:rFonts w:ascii="Arial" w:hAnsi="Arial" w:cs="Arial" w:hint="cs"/>
          <w:sz w:val="22"/>
          <w:szCs w:val="22"/>
          <w:rtl/>
        </w:rPr>
        <w:t xml:space="preserve"> - </w:t>
      </w:r>
      <w:r w:rsidRPr="00CB756B">
        <w:rPr>
          <w:rFonts w:ascii="Arial" w:hAnsi="Arial" w:cs="Arial" w:hint="cs"/>
          <w:sz w:val="22"/>
          <w:szCs w:val="22"/>
          <w:rtl/>
        </w:rPr>
        <w:t xml:space="preserve">עפ"י תקנון האוניברסיטה </w:t>
      </w:r>
      <w:r w:rsidRPr="00CB756B">
        <w:rPr>
          <w:rFonts w:ascii="Arial" w:hAnsi="Arial" w:cs="Arial"/>
          <w:sz w:val="22"/>
          <w:szCs w:val="22"/>
          <w:rtl/>
        </w:rPr>
        <w:t>תלמיד חייב להיות נוכח בכל השיעורים</w:t>
      </w:r>
      <w:r w:rsidRPr="00CB756B">
        <w:rPr>
          <w:rFonts w:ascii="Arial" w:hAnsi="Arial" w:cs="Arial" w:hint="cs"/>
          <w:sz w:val="22"/>
          <w:szCs w:val="22"/>
          <w:rtl/>
        </w:rPr>
        <w:t xml:space="preserve"> (סעיף 5)</w:t>
      </w:r>
      <w:r w:rsidRPr="00CB756B">
        <w:rPr>
          <w:rFonts w:ascii="Arial" w:hAnsi="Arial" w:cs="Arial"/>
          <w:sz w:val="22"/>
          <w:szCs w:val="22"/>
          <w:rtl/>
        </w:rPr>
        <w:t>.</w:t>
      </w:r>
    </w:p>
    <w:p w:rsidR="00390139" w:rsidRPr="00CB756B" w:rsidRDefault="00390139" w:rsidP="00070BDE">
      <w:pPr>
        <w:bidi/>
        <w:spacing w:line="220" w:lineRule="atLeast"/>
        <w:ind w:left="55"/>
        <w:jc w:val="both"/>
        <w:rPr>
          <w:rFonts w:cs="David"/>
          <w:noProof w:val="0"/>
          <w:sz w:val="22"/>
          <w:szCs w:val="22"/>
          <w:rtl/>
          <w:lang w:eastAsia="he-IL"/>
        </w:rPr>
      </w:pPr>
      <w:r w:rsidRPr="00CB756B">
        <w:rPr>
          <w:rFonts w:ascii="Arial" w:hAnsi="Arial" w:cs="Arial"/>
          <w:b/>
          <w:bCs/>
          <w:sz w:val="22"/>
          <w:szCs w:val="22"/>
          <w:rtl/>
        </w:rPr>
        <w:t xml:space="preserve">* </w:t>
      </w:r>
      <w:r w:rsidRPr="00CB756B">
        <w:rPr>
          <w:rFonts w:ascii="Arial" w:hAnsi="Arial" w:cs="Arial"/>
          <w:noProof w:val="0"/>
          <w:sz w:val="22"/>
          <w:szCs w:val="22"/>
          <w:rtl/>
          <w:lang w:eastAsia="he-IL"/>
        </w:rPr>
        <w:t>תלמיד, הנעדר משיעור המחייב השתתפות פעילה או שלא השתתף באורח פעיל, רשאי המורה להודיע למזכירות כי יש למחוק את שמו מרשימת המשתתפים. (התלמיד יחויב בתשלום בגין קורס זה)</w:t>
      </w:r>
      <w:r w:rsidR="00740FDB">
        <w:rPr>
          <w:rFonts w:ascii="Arial" w:hAnsi="Arial" w:cs="Arial" w:hint="cs"/>
          <w:noProof w:val="0"/>
          <w:sz w:val="22"/>
          <w:szCs w:val="22"/>
          <w:rtl/>
          <w:lang w:eastAsia="he-IL"/>
        </w:rPr>
        <w:t>.</w:t>
      </w:r>
    </w:p>
    <w:p w:rsidR="00C46F9A" w:rsidRDefault="00C46F9A" w:rsidP="00C46F9A">
      <w:pPr>
        <w:bidi/>
        <w:spacing w:before="60"/>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C46F9A" w:rsidRPr="00753896" w:rsidTr="0035581A">
        <w:tc>
          <w:tcPr>
            <w:tcW w:w="5266" w:type="dxa"/>
            <w:shd w:val="clear" w:color="auto" w:fill="4A004A"/>
          </w:tcPr>
          <w:p w:rsidR="00C46F9A" w:rsidRPr="00753896" w:rsidRDefault="00C46F9A" w:rsidP="00D17978">
            <w:pPr>
              <w:bidi/>
              <w:spacing w:before="60" w:after="60"/>
              <w:rPr>
                <w:rFonts w:ascii="Arial" w:hAnsi="Arial" w:cs="Arial"/>
                <w:b/>
                <w:bCs/>
                <w:color w:val="FFFFFF"/>
                <w:sz w:val="26"/>
                <w:szCs w:val="26"/>
                <w:rtl/>
              </w:rPr>
            </w:pPr>
            <w:r w:rsidRPr="00EE63BC">
              <w:rPr>
                <w:rFonts w:ascii="Arial" w:hAnsi="Arial" w:cs="Arial"/>
                <w:b/>
                <w:bCs/>
                <w:color w:val="FFFFFF"/>
                <w:sz w:val="26"/>
                <w:szCs w:val="26"/>
                <w:rtl/>
              </w:rPr>
              <w:t>פירוט המטלות בקורס</w:t>
            </w:r>
          </w:p>
        </w:tc>
      </w:tr>
    </w:tbl>
    <w:p w:rsidR="00DA0854" w:rsidRDefault="00DA0854" w:rsidP="007F529B">
      <w:pPr>
        <w:bidi/>
        <w:rPr>
          <w:rFonts w:ascii="Arial" w:hAnsi="Arial" w:cs="Arial"/>
          <w:sz w:val="22"/>
          <w:szCs w:val="22"/>
          <w:rtl/>
        </w:rPr>
      </w:pPr>
    </w:p>
    <w:p w:rsidR="007F529B" w:rsidRPr="00DE7EE2" w:rsidRDefault="007F529B" w:rsidP="00DE7EE2">
      <w:pPr>
        <w:numPr>
          <w:ilvl w:val="12"/>
          <w:numId w:val="0"/>
        </w:numPr>
        <w:bidi/>
        <w:spacing w:line="360" w:lineRule="auto"/>
        <w:rPr>
          <w:rFonts w:ascii="Arial" w:hAnsi="Arial" w:cs="Arial"/>
          <w:color w:val="000000"/>
          <w:sz w:val="22"/>
          <w:szCs w:val="22"/>
          <w:rtl/>
        </w:rPr>
      </w:pPr>
      <w:r w:rsidRPr="00DE7EE2">
        <w:rPr>
          <w:rFonts w:ascii="Arial" w:hAnsi="Arial" w:cs="Arial"/>
          <w:b/>
          <w:bCs/>
          <w:color w:val="000000"/>
          <w:sz w:val="22"/>
          <w:szCs w:val="22"/>
          <w:rtl/>
        </w:rPr>
        <w:t>*</w:t>
      </w:r>
      <w:r w:rsidRPr="00DE7EE2">
        <w:rPr>
          <w:rFonts w:ascii="Arial" w:hAnsi="Arial" w:cs="Arial"/>
          <w:color w:val="000000"/>
          <w:sz w:val="22"/>
          <w:szCs w:val="22"/>
          <w:rtl/>
        </w:rPr>
        <w:t xml:space="preserve"> </w:t>
      </w:r>
      <w:r w:rsidRPr="00DE7EE2">
        <w:rPr>
          <w:rFonts w:ascii="Arial" w:hAnsi="Arial" w:cs="Arial"/>
          <w:b/>
          <w:bCs/>
          <w:color w:val="000000"/>
          <w:sz w:val="22"/>
          <w:szCs w:val="22"/>
          <w:rtl/>
        </w:rPr>
        <w:t>לקראת כל שיעור בו ינותח אירוע, יש לקרוא את האירוע  ולהגיש את נייר העמדה האישי.</w:t>
      </w:r>
      <w:r w:rsidRPr="00DE7EE2">
        <w:rPr>
          <w:rFonts w:ascii="Arial" w:hAnsi="Arial" w:cs="Arial"/>
          <w:color w:val="000000"/>
          <w:sz w:val="22"/>
          <w:szCs w:val="22"/>
          <w:rtl/>
        </w:rPr>
        <w:t xml:space="preserve"> </w:t>
      </w:r>
    </w:p>
    <w:p w:rsidR="007F529B" w:rsidRPr="00DE7EE2" w:rsidRDefault="007F529B" w:rsidP="00DC71B8">
      <w:pPr>
        <w:numPr>
          <w:ilvl w:val="12"/>
          <w:numId w:val="0"/>
        </w:numPr>
        <w:bidi/>
        <w:spacing w:line="360" w:lineRule="auto"/>
        <w:rPr>
          <w:rFonts w:ascii="Arial" w:hAnsi="Arial" w:cs="Arial"/>
          <w:color w:val="000000"/>
          <w:sz w:val="22"/>
          <w:szCs w:val="22"/>
          <w:rtl/>
        </w:rPr>
      </w:pPr>
      <w:r w:rsidRPr="00DE7EE2">
        <w:rPr>
          <w:rFonts w:ascii="Arial" w:hAnsi="Arial" w:cs="Arial"/>
          <w:color w:val="000000"/>
          <w:sz w:val="22"/>
          <w:szCs w:val="22"/>
          <w:rtl/>
        </w:rPr>
        <w:t>תאריכי השיעורים בהם ינותחו אירועים:</w:t>
      </w:r>
      <w:r w:rsidR="00DC71B8">
        <w:rPr>
          <w:rFonts w:ascii="Arial" w:hAnsi="Arial" w:cs="Arial" w:hint="cs"/>
          <w:color w:val="000000"/>
          <w:sz w:val="22"/>
          <w:szCs w:val="22"/>
          <w:rtl/>
        </w:rPr>
        <w:t xml:space="preserve"> </w:t>
      </w:r>
    </w:p>
    <w:p w:rsidR="007F529B" w:rsidRPr="00CB756B" w:rsidRDefault="007F529B" w:rsidP="00DC71B8">
      <w:pPr>
        <w:numPr>
          <w:ilvl w:val="12"/>
          <w:numId w:val="0"/>
        </w:numPr>
        <w:bidi/>
        <w:spacing w:line="360" w:lineRule="auto"/>
        <w:ind w:left="720" w:hanging="372"/>
        <w:rPr>
          <w:rFonts w:cs="David"/>
          <w:color w:val="000000"/>
          <w:sz w:val="22"/>
          <w:szCs w:val="22"/>
          <w:rtl/>
        </w:rPr>
      </w:pPr>
      <w:r w:rsidRPr="00CB756B">
        <w:rPr>
          <w:rFonts w:cs="David" w:hint="cs"/>
          <w:color w:val="000000"/>
          <w:sz w:val="22"/>
          <w:szCs w:val="22"/>
          <w:rtl/>
        </w:rPr>
        <w:t>1.</w:t>
      </w:r>
      <w:r w:rsidR="00AF08F2" w:rsidRPr="00CB756B">
        <w:rPr>
          <w:rFonts w:cs="David"/>
          <w:color w:val="000000"/>
          <w:sz w:val="22"/>
          <w:szCs w:val="22"/>
        </w:rPr>
        <w:t xml:space="preserve"> Uber </w:t>
      </w:r>
      <w:r w:rsidRPr="00CB756B">
        <w:rPr>
          <w:rFonts w:cs="David"/>
          <w:color w:val="000000"/>
          <w:sz w:val="22"/>
          <w:szCs w:val="22"/>
          <w:rtl/>
        </w:rPr>
        <w:t>–</w:t>
      </w:r>
      <w:r w:rsidR="00B34E6E" w:rsidRPr="00CB756B">
        <w:rPr>
          <w:rFonts w:cs="David" w:hint="cs"/>
          <w:color w:val="000000"/>
          <w:sz w:val="22"/>
          <w:szCs w:val="22"/>
          <w:rtl/>
        </w:rPr>
        <w:t xml:space="preserve"> </w:t>
      </w:r>
      <w:r w:rsidR="00DC71B8">
        <w:rPr>
          <w:rFonts w:cs="David" w:hint="cs"/>
          <w:color w:val="000000"/>
          <w:sz w:val="22"/>
          <w:szCs w:val="22"/>
          <w:rtl/>
        </w:rPr>
        <w:t>29</w:t>
      </w:r>
      <w:r w:rsidR="00B34E6E" w:rsidRPr="00CB756B">
        <w:rPr>
          <w:rFonts w:cs="David" w:hint="cs"/>
          <w:color w:val="000000"/>
          <w:sz w:val="22"/>
          <w:szCs w:val="22"/>
          <w:rtl/>
        </w:rPr>
        <w:t>.</w:t>
      </w:r>
      <w:r w:rsidR="00FB3FAD">
        <w:rPr>
          <w:rFonts w:cs="David" w:hint="cs"/>
          <w:color w:val="000000"/>
          <w:sz w:val="22"/>
          <w:szCs w:val="22"/>
          <w:rtl/>
        </w:rPr>
        <w:t>12</w:t>
      </w:r>
    </w:p>
    <w:p w:rsidR="007F529B" w:rsidRPr="00CB756B" w:rsidRDefault="007F529B" w:rsidP="00DC71B8">
      <w:pPr>
        <w:numPr>
          <w:ilvl w:val="12"/>
          <w:numId w:val="0"/>
        </w:numPr>
        <w:bidi/>
        <w:spacing w:line="360" w:lineRule="auto"/>
        <w:ind w:left="720" w:hanging="372"/>
        <w:rPr>
          <w:rFonts w:cs="David"/>
          <w:color w:val="000000"/>
          <w:sz w:val="22"/>
          <w:szCs w:val="22"/>
          <w:rtl/>
        </w:rPr>
      </w:pPr>
      <w:r w:rsidRPr="00CB756B">
        <w:rPr>
          <w:rFonts w:cs="David" w:hint="cs"/>
          <w:color w:val="000000"/>
          <w:sz w:val="22"/>
          <w:szCs w:val="22"/>
          <w:rtl/>
        </w:rPr>
        <w:t>2.</w:t>
      </w:r>
      <w:r w:rsidR="00AF08F2" w:rsidRPr="00CB756B">
        <w:rPr>
          <w:rFonts w:cs="David"/>
          <w:color w:val="000000"/>
          <w:sz w:val="22"/>
          <w:szCs w:val="22"/>
        </w:rPr>
        <w:t xml:space="preserve"> Nokia </w:t>
      </w:r>
      <w:r w:rsidRPr="00CB756B">
        <w:rPr>
          <w:rFonts w:cs="David"/>
          <w:color w:val="000000"/>
          <w:sz w:val="22"/>
          <w:szCs w:val="22"/>
          <w:rtl/>
        </w:rPr>
        <w:t>–</w:t>
      </w:r>
      <w:r w:rsidRPr="00CB756B">
        <w:rPr>
          <w:rFonts w:cs="David" w:hint="cs"/>
          <w:color w:val="000000"/>
          <w:sz w:val="22"/>
          <w:szCs w:val="22"/>
          <w:rtl/>
        </w:rPr>
        <w:t xml:space="preserve"> </w:t>
      </w:r>
      <w:r w:rsidR="00DC71B8">
        <w:rPr>
          <w:rFonts w:cs="David" w:hint="cs"/>
          <w:color w:val="000000"/>
          <w:sz w:val="22"/>
          <w:szCs w:val="22"/>
          <w:rtl/>
        </w:rPr>
        <w:t>5</w:t>
      </w:r>
      <w:r w:rsidR="00B34E6E" w:rsidRPr="00CB756B">
        <w:rPr>
          <w:rFonts w:cs="David" w:hint="cs"/>
          <w:color w:val="000000"/>
          <w:sz w:val="22"/>
          <w:szCs w:val="22"/>
          <w:rtl/>
        </w:rPr>
        <w:t>.</w:t>
      </w:r>
      <w:r w:rsidR="00FB3FAD">
        <w:rPr>
          <w:rFonts w:cs="David" w:hint="cs"/>
          <w:color w:val="000000"/>
          <w:sz w:val="22"/>
          <w:szCs w:val="22"/>
          <w:rtl/>
        </w:rPr>
        <w:t>1</w:t>
      </w:r>
    </w:p>
    <w:p w:rsidR="007F529B" w:rsidRPr="00CB756B" w:rsidRDefault="007F529B" w:rsidP="00DC71B8">
      <w:pPr>
        <w:numPr>
          <w:ilvl w:val="12"/>
          <w:numId w:val="0"/>
        </w:numPr>
        <w:bidi/>
        <w:spacing w:line="360" w:lineRule="auto"/>
        <w:ind w:left="720" w:hanging="372"/>
        <w:rPr>
          <w:rFonts w:cs="David"/>
          <w:color w:val="000000"/>
          <w:sz w:val="22"/>
          <w:szCs w:val="22"/>
          <w:rtl/>
        </w:rPr>
      </w:pPr>
      <w:r w:rsidRPr="00CB756B">
        <w:rPr>
          <w:rFonts w:cs="David" w:hint="cs"/>
          <w:color w:val="000000"/>
          <w:sz w:val="22"/>
          <w:szCs w:val="22"/>
          <w:rtl/>
        </w:rPr>
        <w:t xml:space="preserve">3. </w:t>
      </w:r>
      <w:r w:rsidRPr="00CB756B">
        <w:rPr>
          <w:rFonts w:cs="David"/>
          <w:color w:val="000000"/>
          <w:sz w:val="22"/>
          <w:szCs w:val="22"/>
        </w:rPr>
        <w:t>Lego</w:t>
      </w:r>
      <w:r w:rsidRPr="00CB756B">
        <w:rPr>
          <w:rFonts w:cs="David" w:hint="cs"/>
          <w:color w:val="000000"/>
          <w:sz w:val="22"/>
          <w:szCs w:val="22"/>
          <w:rtl/>
        </w:rPr>
        <w:t xml:space="preserve"> </w:t>
      </w:r>
      <w:r w:rsidR="006F7E9D" w:rsidRPr="00CB756B">
        <w:rPr>
          <w:rFonts w:cs="David"/>
          <w:color w:val="000000"/>
          <w:sz w:val="22"/>
          <w:szCs w:val="22"/>
          <w:rtl/>
        </w:rPr>
        <w:t>–</w:t>
      </w:r>
      <w:r w:rsidRPr="00CB756B">
        <w:rPr>
          <w:rFonts w:cs="David" w:hint="cs"/>
          <w:color w:val="000000"/>
          <w:sz w:val="22"/>
          <w:szCs w:val="22"/>
          <w:rtl/>
        </w:rPr>
        <w:t xml:space="preserve"> </w:t>
      </w:r>
      <w:r w:rsidR="00DC71B8">
        <w:rPr>
          <w:rFonts w:cs="David" w:hint="cs"/>
          <w:color w:val="000000"/>
          <w:sz w:val="22"/>
          <w:szCs w:val="22"/>
          <w:rtl/>
        </w:rPr>
        <w:t>12</w:t>
      </w:r>
      <w:r w:rsidR="00B34E6E" w:rsidRPr="00CB756B">
        <w:rPr>
          <w:rFonts w:cs="David" w:hint="cs"/>
          <w:color w:val="000000"/>
          <w:sz w:val="22"/>
          <w:szCs w:val="22"/>
          <w:rtl/>
        </w:rPr>
        <w:t>.</w:t>
      </w:r>
      <w:r w:rsidR="00266F40">
        <w:rPr>
          <w:rFonts w:cs="David" w:hint="cs"/>
          <w:color w:val="000000"/>
          <w:sz w:val="22"/>
          <w:szCs w:val="22"/>
          <w:rtl/>
        </w:rPr>
        <w:t>1</w:t>
      </w:r>
    </w:p>
    <w:p w:rsidR="007F529B" w:rsidRPr="00CB756B" w:rsidRDefault="007F529B" w:rsidP="00DC71B8">
      <w:pPr>
        <w:numPr>
          <w:ilvl w:val="12"/>
          <w:numId w:val="0"/>
        </w:numPr>
        <w:bidi/>
        <w:spacing w:line="360" w:lineRule="auto"/>
        <w:ind w:left="720" w:hanging="372"/>
        <w:rPr>
          <w:rFonts w:cs="David"/>
          <w:color w:val="000000"/>
          <w:sz w:val="22"/>
          <w:szCs w:val="22"/>
          <w:rtl/>
        </w:rPr>
      </w:pPr>
      <w:r w:rsidRPr="00CB756B">
        <w:rPr>
          <w:rFonts w:cs="David" w:hint="cs"/>
          <w:color w:val="000000"/>
          <w:sz w:val="22"/>
          <w:szCs w:val="22"/>
          <w:rtl/>
        </w:rPr>
        <w:t xml:space="preserve">4. </w:t>
      </w:r>
      <w:r w:rsidRPr="00CB756B">
        <w:rPr>
          <w:rFonts w:cs="David"/>
          <w:color w:val="000000"/>
          <w:sz w:val="22"/>
          <w:szCs w:val="22"/>
        </w:rPr>
        <w:t xml:space="preserve"> </w:t>
      </w:r>
      <w:r w:rsidR="00AF08F2" w:rsidRPr="00CB756B">
        <w:rPr>
          <w:rFonts w:cs="David"/>
          <w:color w:val="000000"/>
          <w:sz w:val="22"/>
          <w:szCs w:val="22"/>
        </w:rPr>
        <w:t>Haier</w:t>
      </w:r>
      <w:r w:rsidR="006F7E9D" w:rsidRPr="00CB756B">
        <w:rPr>
          <w:rFonts w:cs="David"/>
          <w:color w:val="000000"/>
          <w:sz w:val="22"/>
          <w:szCs w:val="22"/>
          <w:rtl/>
        </w:rPr>
        <w:t>–</w:t>
      </w:r>
      <w:r w:rsidRPr="00CB756B">
        <w:rPr>
          <w:rFonts w:cs="David" w:hint="cs"/>
          <w:color w:val="000000"/>
          <w:sz w:val="22"/>
          <w:szCs w:val="22"/>
          <w:rtl/>
        </w:rPr>
        <w:t xml:space="preserve"> </w:t>
      </w:r>
      <w:r w:rsidR="00DC71B8">
        <w:rPr>
          <w:rFonts w:cs="David" w:hint="cs"/>
          <w:color w:val="000000"/>
          <w:sz w:val="22"/>
          <w:szCs w:val="22"/>
          <w:rtl/>
        </w:rPr>
        <w:t>28</w:t>
      </w:r>
      <w:r w:rsidR="00F7528E">
        <w:rPr>
          <w:rFonts w:cs="David" w:hint="cs"/>
          <w:color w:val="000000"/>
          <w:sz w:val="22"/>
          <w:szCs w:val="22"/>
          <w:rtl/>
        </w:rPr>
        <w:t>.</w:t>
      </w:r>
      <w:r w:rsidR="00DC71B8">
        <w:rPr>
          <w:rFonts w:cs="David" w:hint="cs"/>
          <w:color w:val="000000"/>
          <w:sz w:val="22"/>
          <w:szCs w:val="22"/>
          <w:rtl/>
        </w:rPr>
        <w:t>1</w:t>
      </w:r>
    </w:p>
    <w:p w:rsidR="007617EA" w:rsidRDefault="00B34E6E" w:rsidP="00DA0854">
      <w:pPr>
        <w:bidi/>
        <w:rPr>
          <w:rFonts w:ascii="Arial" w:hAnsi="Arial" w:cs="Arial"/>
          <w:sz w:val="22"/>
          <w:szCs w:val="22"/>
          <w:rtl/>
        </w:rPr>
      </w:pPr>
      <w:r>
        <w:rPr>
          <w:rFonts w:ascii="Arial" w:hAnsi="Arial" w:cs="Arial"/>
          <w:sz w:val="22"/>
          <w:szCs w:val="22"/>
          <w:rtl/>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100330</wp:posOffset>
                </wp:positionV>
                <wp:extent cx="6186170" cy="310515"/>
                <wp:effectExtent l="6350" t="5715" r="825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310515"/>
                        </a:xfrm>
                        <a:prstGeom prst="rect">
                          <a:avLst/>
                        </a:prstGeom>
                        <a:solidFill>
                          <a:srgbClr val="FFFFFF"/>
                        </a:solidFill>
                        <a:ln w="9525">
                          <a:solidFill>
                            <a:srgbClr val="000000"/>
                          </a:solidFill>
                          <a:miter lim="800000"/>
                          <a:headEnd/>
                          <a:tailEnd/>
                        </a:ln>
                      </wps:spPr>
                      <wps:txbx>
                        <w:txbxContent>
                          <w:p w:rsidR="007617EA" w:rsidRPr="00E04BCA" w:rsidRDefault="007617EA" w:rsidP="007617EA">
                            <w:pPr>
                              <w:jc w:val="right"/>
                              <w:rPr>
                                <w:rFonts w:ascii="Arial" w:hAnsi="Arial" w:cs="Arial"/>
                              </w:rPr>
                            </w:pPr>
                            <w:r w:rsidRPr="00E04BCA">
                              <w:rPr>
                                <w:rFonts w:ascii="Arial" w:hAnsi="Arial" w:cs="Arial"/>
                                <w:rtl/>
                              </w:rPr>
                              <w:t>כל אי עמידה במי ממטלות הקורס מחיבת הודעה מראש (במייל) למתרגל/ת הקורס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17.55pt;margin-top:7.9pt;width:487.1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C+JgIAAEcEAAAOAAAAZHJzL2Uyb0RvYy54bWysU9uO0zAQfUfiHyy/01xou92o6WrVpQhp&#10;gRULH+A4TmLh2GbsNi1fv2MnW7rAE8IPlsczPj5zZmZ9c+wVOQhw0uiSZrOUEqG5qaVuS/rt6+7N&#10;ihLnma6ZMlqU9CQcvdm8frUebCFy0xlVCyAIol0x2JJ23tsiSRzvRM/czFih0dkY6JlHE9qkBjYg&#10;eq+SPE2XyWCgtmC4cA5v70Yn3UT8phHcf24aJzxRJUVuPu4Q9yrsyWbNihaY7SSfaLB/YNEzqfHT&#10;M9Qd84zsQf4B1UsOxpnGz7jpE9M0kouYA2aTpb9l89gxK2IuKI6zZ5nc/4Plnw4PQGRd0pwSzXos&#10;0RcUjelWCZIHeQbrCox6tA8QEnT23vDvjmiz7TBK3AKYoROsRlJZiE9ePAiGw6ekGj6aGtHZ3puo&#10;1LGBPgCiBuQYC3I6F0QcPeF4ucxWy+wK68bR9zZLF9kifsGK59cWnH8vTE/CoaSA3CM6O9w7H9iw&#10;4jkksjdK1jupVDSgrbYKyIFhc+zimtDdZZjSZCjp9SJfROQXPncJkcb1N4heeuxyJfuSrs5BrAiy&#10;vdN17EHPpBrPSFnpSccg3VgCf6yOUzUqU59QUTBjN+P04aEz8JOSATu5pO7HnoGgRH3QWJXrbD4P&#10;rR+N+eIqRwMuPdWlh2mOUCX1lIzHrR/HZW9Bth3+lEUZtLnFSjYyihyqPLKaeGO3Ru2nyQrjcGnH&#10;qF/zv3kCAAD//wMAUEsDBBQABgAIAAAAIQDEuNp43gAAAAkBAAAPAAAAZHJzL2Rvd25yZXYueG1s&#10;TI/BTsMwEETvSPyDtUjcqN2GFhriVAhUJI5teuHmxEsSiNdR7LSBr2d7KsedGc2+yTaT68QRh9B6&#10;0jCfKRBIlbct1RoOxfbuEUSIhqzpPKGGHwywya+vMpNaf6IdHvexFlxCITUamhj7VMpQNehMmPke&#10;ib1PPzgT+RxqaQdz4nLXyYVSK+lMS/yhMT2+NFh970enoWwXB/O7K96UW2+T+D4VX+PHq9a3N9Pz&#10;E4iIU7yE4YzP6JAzU+lHskF0GpLlnJOsL3nB2VdqnYAoNazuH0Dmmfy/IP8DAAD//wMAUEsBAi0A&#10;FAAGAAgAAAAhALaDOJL+AAAA4QEAABMAAAAAAAAAAAAAAAAAAAAAAFtDb250ZW50X1R5cGVzXS54&#10;bWxQSwECLQAUAAYACAAAACEAOP0h/9YAAACUAQAACwAAAAAAAAAAAAAAAAAvAQAAX3JlbHMvLnJl&#10;bHNQSwECLQAUAAYACAAAACEAIxCgviYCAABHBAAADgAAAAAAAAAAAAAAAAAuAgAAZHJzL2Uyb0Rv&#10;Yy54bWxQSwECLQAUAAYACAAAACEAxLjaeN4AAAAJAQAADwAAAAAAAAAAAAAAAACABAAAZHJzL2Rv&#10;d25yZXYueG1sUEsFBgAAAAAEAAQA8wAAAIsFAAAAAA==&#10;">
                <v:textbox>
                  <w:txbxContent>
                    <w:p w:rsidR="007617EA" w:rsidRPr="00E04BCA" w:rsidRDefault="007617EA" w:rsidP="007617EA">
                      <w:pPr>
                        <w:jc w:val="right"/>
                        <w:rPr>
                          <w:rFonts w:ascii="Arial" w:hAnsi="Arial" w:cs="Arial"/>
                        </w:rPr>
                      </w:pPr>
                      <w:r w:rsidRPr="00E04BCA">
                        <w:rPr>
                          <w:rFonts w:ascii="Arial" w:hAnsi="Arial" w:cs="Arial"/>
                          <w:rtl/>
                        </w:rPr>
                        <w:t>כל אי עמידה במי ממטלות הקורס מחיבת הודעה מראש (במייל) למתרגל/ת הקורס</w:t>
                      </w:r>
                    </w:p>
                  </w:txbxContent>
                </v:textbox>
              </v:rect>
            </w:pict>
          </mc:Fallback>
        </mc:AlternateContent>
      </w:r>
    </w:p>
    <w:p w:rsidR="007617EA" w:rsidRPr="00F83705" w:rsidRDefault="007617EA" w:rsidP="007617EA">
      <w:pPr>
        <w:bidi/>
        <w:rPr>
          <w:rFonts w:ascii="Arial" w:hAnsi="Arial" w:cs="Arial"/>
          <w:sz w:val="22"/>
          <w:szCs w:val="22"/>
          <w:rtl/>
        </w:rPr>
      </w:pPr>
    </w:p>
    <w:p w:rsidR="002B25C5" w:rsidRDefault="002B25C5" w:rsidP="007617EA">
      <w:pPr>
        <w:bidi/>
        <w:spacing w:before="60" w:after="60"/>
        <w:rPr>
          <w:rFonts w:ascii="Arial" w:hAnsi="Arial" w:cs="Arial"/>
          <w:b/>
          <w:bCs/>
          <w:color w:val="FFFFFF"/>
          <w:sz w:val="26"/>
          <w:szCs w:val="26"/>
          <w:rtl/>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t>מדיניות שמירה על טווח ציונים</w:t>
            </w:r>
          </w:p>
        </w:tc>
      </w:tr>
    </w:tbl>
    <w:p w:rsidR="00B81F6C" w:rsidRPr="00F83705" w:rsidRDefault="00BA38E7" w:rsidP="007617EA">
      <w:pPr>
        <w:widowControl w:val="0"/>
        <w:tabs>
          <w:tab w:val="left" w:pos="567"/>
          <w:tab w:val="left" w:pos="1134"/>
          <w:tab w:val="left" w:pos="1701"/>
          <w:tab w:val="left" w:pos="1985"/>
        </w:tabs>
        <w:bidi/>
        <w:spacing w:before="60" w:line="280" w:lineRule="exact"/>
        <w:rPr>
          <w:rFonts w:ascii="Arial" w:eastAsia="Batang" w:hAnsi="Arial" w:cs="Arial"/>
          <w:sz w:val="22"/>
          <w:szCs w:val="22"/>
          <w:rtl/>
          <w:lang w:eastAsia="ja-JP"/>
        </w:rPr>
      </w:pPr>
      <w:r w:rsidRPr="00F83705">
        <w:rPr>
          <w:rFonts w:ascii="Arial" w:eastAsia="Batang" w:hAnsi="Arial" w:cs="Arial"/>
          <w:sz w:val="22"/>
          <w:szCs w:val="22"/>
          <w:rtl/>
          <w:lang w:eastAsia="ja-JP"/>
        </w:rPr>
        <w:t xml:space="preserve">החל משנה"ל תשס"ט </w:t>
      </w:r>
      <w:r w:rsidR="00447D11" w:rsidRPr="00F83705">
        <w:rPr>
          <w:rFonts w:ascii="Arial" w:eastAsia="Batang" w:hAnsi="Arial" w:cs="Arial"/>
          <w:sz w:val="22"/>
          <w:szCs w:val="22"/>
          <w:rtl/>
          <w:lang w:eastAsia="ja-JP"/>
        </w:rPr>
        <w:t>מונהגת בפקולטה</w:t>
      </w:r>
      <w:r w:rsidRPr="00F83705">
        <w:rPr>
          <w:rFonts w:ascii="Arial" w:eastAsia="Batang" w:hAnsi="Arial" w:cs="Arial"/>
          <w:sz w:val="22"/>
          <w:szCs w:val="22"/>
          <w:rtl/>
          <w:lang w:eastAsia="ja-JP"/>
        </w:rPr>
        <w:t xml:space="preserve"> מדיניות שמירה ע</w:t>
      </w:r>
      <w:r w:rsidR="00447D11" w:rsidRPr="00F83705">
        <w:rPr>
          <w:rFonts w:ascii="Arial" w:eastAsia="Batang" w:hAnsi="Arial" w:cs="Arial"/>
          <w:sz w:val="22"/>
          <w:szCs w:val="22"/>
          <w:rtl/>
          <w:lang w:eastAsia="ja-JP"/>
        </w:rPr>
        <w:t>ל טווח ציונים בקורסי התואר השני</w:t>
      </w:r>
      <w:r w:rsidRPr="00F83705">
        <w:rPr>
          <w:rFonts w:ascii="Arial" w:eastAsia="Batang" w:hAnsi="Arial" w:cs="Arial"/>
          <w:sz w:val="22"/>
          <w:szCs w:val="22"/>
          <w:rtl/>
          <w:lang w:eastAsia="ja-JP"/>
        </w:rPr>
        <w:t>.</w:t>
      </w:r>
      <w:r w:rsidRPr="00F83705">
        <w:rPr>
          <w:rFonts w:ascii="Arial" w:eastAsia="Batang" w:hAnsi="Arial" w:cs="Arial"/>
          <w:sz w:val="22"/>
          <w:szCs w:val="22"/>
          <w:rtl/>
          <w:lang w:eastAsia="ja-JP"/>
        </w:rPr>
        <w:br/>
        <w:t xml:space="preserve">עקרונות השיטה </w:t>
      </w:r>
      <w:r w:rsidR="00447D11" w:rsidRPr="00F83705">
        <w:rPr>
          <w:rFonts w:ascii="Arial" w:eastAsia="Batang" w:hAnsi="Arial" w:cs="Arial"/>
          <w:sz w:val="22"/>
          <w:szCs w:val="22"/>
          <w:rtl/>
          <w:lang w:eastAsia="ja-JP"/>
        </w:rPr>
        <w:t>חלים</w:t>
      </w:r>
      <w:r w:rsidRPr="00F83705">
        <w:rPr>
          <w:rFonts w:ascii="Arial" w:eastAsia="Batang" w:hAnsi="Arial" w:cs="Arial"/>
          <w:sz w:val="22"/>
          <w:szCs w:val="22"/>
          <w:rtl/>
          <w:lang w:eastAsia="ja-JP"/>
        </w:rPr>
        <w:t xml:space="preserve"> </w:t>
      </w:r>
      <w:r w:rsidR="00A00871" w:rsidRPr="00F83705">
        <w:rPr>
          <w:rFonts w:ascii="Arial" w:eastAsia="Batang" w:hAnsi="Arial" w:cs="Arial"/>
          <w:sz w:val="22"/>
          <w:szCs w:val="22"/>
          <w:rtl/>
          <w:lang w:eastAsia="ja-JP"/>
        </w:rPr>
        <w:t>על כל קורסי התואר השני, ו</w:t>
      </w:r>
      <w:r w:rsidRPr="00F83705">
        <w:rPr>
          <w:rFonts w:ascii="Arial" w:eastAsia="Batang" w:hAnsi="Arial" w:cs="Arial"/>
          <w:sz w:val="22"/>
          <w:szCs w:val="22"/>
          <w:rtl/>
          <w:lang w:eastAsia="ja-JP"/>
        </w:rPr>
        <w:t>מדיניות השמירה על טווח הציונים תיושם לגבי הציון הסופי בקורס</w:t>
      </w:r>
      <w:r w:rsidR="00A00871" w:rsidRPr="00F83705">
        <w:rPr>
          <w:rFonts w:ascii="Arial" w:eastAsia="Batang" w:hAnsi="Arial" w:cs="Arial"/>
          <w:sz w:val="22"/>
          <w:szCs w:val="22"/>
          <w:rtl/>
          <w:lang w:eastAsia="ja-JP"/>
        </w:rPr>
        <w:t xml:space="preserve"> זה</w:t>
      </w:r>
      <w:r w:rsidRPr="00F83705">
        <w:rPr>
          <w:rFonts w:ascii="Arial" w:eastAsia="Batang" w:hAnsi="Arial" w:cs="Arial"/>
          <w:sz w:val="22"/>
          <w:szCs w:val="22"/>
          <w:rtl/>
          <w:lang w:eastAsia="ja-JP"/>
        </w:rPr>
        <w:t>.</w:t>
      </w:r>
      <w:r w:rsidR="00B433A1" w:rsidRPr="00F83705">
        <w:rPr>
          <w:rFonts w:ascii="Arial" w:eastAsia="Batang" w:hAnsi="Arial" w:cs="Arial"/>
          <w:sz w:val="22"/>
          <w:szCs w:val="22"/>
          <w:rtl/>
          <w:lang w:eastAsia="ja-JP"/>
        </w:rPr>
        <w:t xml:space="preserve"> </w:t>
      </w:r>
      <w:r w:rsidR="0074351C" w:rsidRPr="00F83705">
        <w:rPr>
          <w:rFonts w:ascii="Arial" w:eastAsia="Batang" w:hAnsi="Arial" w:cs="Arial"/>
          <w:sz w:val="22"/>
          <w:szCs w:val="22"/>
          <w:rtl/>
          <w:lang w:eastAsia="ja-JP"/>
        </w:rPr>
        <w:t xml:space="preserve">בהתאם לכך, </w:t>
      </w:r>
      <w:r w:rsidRPr="00F83705">
        <w:rPr>
          <w:rFonts w:ascii="Arial" w:eastAsia="Batang" w:hAnsi="Arial" w:cs="Arial"/>
          <w:sz w:val="22"/>
          <w:szCs w:val="22"/>
          <w:rtl/>
          <w:lang w:eastAsia="ja-JP"/>
        </w:rPr>
        <w:t>ממוצע הציונים בקורס</w:t>
      </w:r>
      <w:r w:rsidR="0074351C" w:rsidRPr="00F83705">
        <w:rPr>
          <w:rFonts w:ascii="Arial" w:eastAsia="Batang" w:hAnsi="Arial" w:cs="Arial"/>
          <w:sz w:val="22"/>
          <w:szCs w:val="22"/>
          <w:rtl/>
          <w:lang w:eastAsia="ja-JP"/>
        </w:rPr>
        <w:t xml:space="preserve"> (שהוא קורס ליבה)</w:t>
      </w:r>
      <w:r w:rsidRPr="00F83705">
        <w:rPr>
          <w:rFonts w:ascii="Arial" w:eastAsia="Batang" w:hAnsi="Arial" w:cs="Arial"/>
          <w:sz w:val="22"/>
          <w:szCs w:val="22"/>
          <w:rtl/>
          <w:lang w:eastAsia="ja-JP"/>
        </w:rPr>
        <w:t xml:space="preserve"> יהיה בטווח בין 78 ל-82.</w:t>
      </w:r>
    </w:p>
    <w:p w:rsidR="00631903" w:rsidRPr="00F83705" w:rsidRDefault="00631903" w:rsidP="00631903">
      <w:pPr>
        <w:widowControl w:val="0"/>
        <w:tabs>
          <w:tab w:val="left" w:pos="567"/>
          <w:tab w:val="left" w:pos="1134"/>
          <w:tab w:val="left" w:pos="1701"/>
          <w:tab w:val="left" w:pos="1985"/>
        </w:tabs>
        <w:bidi/>
        <w:spacing w:before="60" w:line="280" w:lineRule="exact"/>
        <w:rPr>
          <w:rFonts w:ascii="Arial" w:hAnsi="Arial" w:cs="Arial"/>
          <w:sz w:val="22"/>
          <w:szCs w:val="22"/>
          <w:rtl/>
        </w:rPr>
      </w:pPr>
      <w:r w:rsidRPr="00F83705">
        <w:rPr>
          <w:rFonts w:ascii="Arial" w:hAnsi="Arial" w:cs="Arial"/>
          <w:sz w:val="22"/>
          <w:szCs w:val="22"/>
          <w:rtl/>
        </w:rPr>
        <w:t>מידע נוסף בנושא זה מתפרסם בהרחבה באתר הפקולטה.</w:t>
      </w:r>
    </w:p>
    <w:p w:rsidR="007420AF" w:rsidRDefault="007420AF" w:rsidP="007420AF">
      <w:pPr>
        <w:widowControl w:val="0"/>
        <w:tabs>
          <w:tab w:val="left" w:pos="567"/>
          <w:tab w:val="left" w:pos="1134"/>
          <w:tab w:val="left" w:pos="1701"/>
          <w:tab w:val="left" w:pos="1985"/>
        </w:tabs>
        <w:bidi/>
        <w:spacing w:before="60" w:line="280" w:lineRule="exact"/>
        <w:rPr>
          <w:rFonts w:ascii="Arial" w:hAnsi="Arial" w:cs="Arial"/>
          <w:b/>
          <w:bCs/>
          <w:sz w:val="22"/>
          <w:szCs w:val="22"/>
          <w:rtl/>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t>הערכת הקורס ע"י הסטודנטים</w:t>
            </w:r>
          </w:p>
        </w:tc>
      </w:tr>
    </w:tbl>
    <w:p w:rsidR="00EE63BC" w:rsidRDefault="00EE63BC" w:rsidP="00203EF0">
      <w:pPr>
        <w:widowControl w:val="0"/>
        <w:tabs>
          <w:tab w:val="left" w:pos="567"/>
          <w:tab w:val="left" w:pos="1134"/>
          <w:tab w:val="left" w:pos="1701"/>
          <w:tab w:val="left" w:pos="1985"/>
        </w:tabs>
        <w:bidi/>
        <w:spacing w:before="60" w:line="280" w:lineRule="exact"/>
        <w:rPr>
          <w:rFonts w:ascii="Arial" w:eastAsia="Batang" w:hAnsi="Arial" w:cs="Arial"/>
          <w:sz w:val="22"/>
          <w:szCs w:val="22"/>
          <w:rtl/>
          <w:lang w:eastAsia="ja-JP"/>
        </w:rPr>
      </w:pPr>
      <w:r w:rsidRPr="00EE63BC">
        <w:rPr>
          <w:rFonts w:ascii="Arial" w:eastAsia="Batang" w:hAnsi="Arial" w:cs="Arial" w:hint="cs"/>
          <w:sz w:val="22"/>
          <w:szCs w:val="22"/>
          <w:rtl/>
          <w:lang w:eastAsia="ja-JP"/>
        </w:rPr>
        <w:t>בסיומו של הקורס הסטודנטים ישתתפו בסקר הוראה על מנת להסיק מסקנות לטובת צרכי הסטודנטים והאוניברסיטה.</w:t>
      </w:r>
    </w:p>
    <w:p w:rsidR="007617EA" w:rsidRPr="00EE63BC" w:rsidRDefault="007617EA" w:rsidP="007617EA">
      <w:pPr>
        <w:widowControl w:val="0"/>
        <w:tabs>
          <w:tab w:val="left" w:pos="567"/>
          <w:tab w:val="left" w:pos="1134"/>
          <w:tab w:val="left" w:pos="1701"/>
          <w:tab w:val="left" w:pos="1985"/>
        </w:tabs>
        <w:bidi/>
        <w:spacing w:before="60" w:line="280" w:lineRule="exact"/>
        <w:rPr>
          <w:rFonts w:ascii="Arial" w:eastAsia="Batang" w:hAnsi="Arial" w:cs="Arial"/>
          <w:sz w:val="22"/>
          <w:szCs w:val="22"/>
          <w:rtl/>
          <w:lang w:eastAsia="ja-JP"/>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t>אתר הקורס</w:t>
            </w:r>
          </w:p>
        </w:tc>
      </w:tr>
    </w:tbl>
    <w:p w:rsidR="00212011" w:rsidRPr="00F83705" w:rsidRDefault="00212011" w:rsidP="001A7359">
      <w:pPr>
        <w:bidi/>
        <w:spacing w:before="60"/>
        <w:rPr>
          <w:rFonts w:ascii="Arial" w:hAnsi="Arial" w:cs="Arial"/>
          <w:sz w:val="22"/>
          <w:szCs w:val="22"/>
          <w:rtl/>
        </w:rPr>
      </w:pPr>
      <w:r w:rsidRPr="00F83705">
        <w:rPr>
          <w:rFonts w:ascii="Arial" w:hAnsi="Arial" w:cs="Arial"/>
          <w:sz w:val="22"/>
          <w:szCs w:val="22"/>
          <w:rtl/>
        </w:rPr>
        <w:t>אתר הקורס יהווה המקום המרכזי בו ימסרו הודעות לסטודנטים, לפיכך מומלץ להתעדכן בו מדי שבוע, לפני השיעור, ובכלל – גם בתום הסמסטר</w:t>
      </w:r>
      <w:r w:rsidR="00DA0854">
        <w:rPr>
          <w:rFonts w:ascii="Arial" w:hAnsi="Arial" w:cs="Arial" w:hint="cs"/>
          <w:sz w:val="22"/>
          <w:szCs w:val="22"/>
          <w:rtl/>
        </w:rPr>
        <w:t>.</w:t>
      </w:r>
      <w:r w:rsidRPr="00F83705">
        <w:rPr>
          <w:rFonts w:ascii="Arial" w:hAnsi="Arial" w:cs="Arial"/>
          <w:sz w:val="22"/>
          <w:szCs w:val="22"/>
          <w:rtl/>
        </w:rPr>
        <w:t xml:space="preserve"> (לצורך תיאום עינייני הבחינה למשל).</w:t>
      </w:r>
    </w:p>
    <w:p w:rsidR="00212011" w:rsidRDefault="00212011" w:rsidP="00925613">
      <w:pPr>
        <w:bidi/>
        <w:spacing w:before="60"/>
        <w:rPr>
          <w:rFonts w:ascii="Arial" w:hAnsi="Arial" w:cs="Arial"/>
          <w:sz w:val="22"/>
          <w:szCs w:val="22"/>
          <w:rtl/>
        </w:rPr>
      </w:pPr>
      <w:r w:rsidRPr="00F83705">
        <w:rPr>
          <w:rFonts w:ascii="Arial" w:hAnsi="Arial" w:cs="Arial"/>
          <w:sz w:val="22"/>
          <w:szCs w:val="22"/>
          <w:rtl/>
        </w:rPr>
        <w:t>שקפי הקורס יהיו באתר הקורס באתר</w:t>
      </w:r>
      <w:r w:rsidRPr="00F83705">
        <w:rPr>
          <w:rFonts w:ascii="Arial" w:hAnsi="Arial" w:cs="Arial"/>
          <w:b/>
          <w:bCs/>
          <w:sz w:val="22"/>
          <w:szCs w:val="22"/>
          <w:rtl/>
        </w:rPr>
        <w:t>.</w:t>
      </w:r>
      <w:r w:rsidRPr="00F83705">
        <w:rPr>
          <w:rFonts w:ascii="Arial" w:hAnsi="Arial" w:cs="Arial"/>
          <w:sz w:val="22"/>
          <w:szCs w:val="22"/>
          <w:rtl/>
        </w:rPr>
        <w:t xml:space="preserve"> </w:t>
      </w:r>
      <w:r w:rsidRPr="00F83705">
        <w:rPr>
          <w:rFonts w:ascii="Arial" w:hAnsi="Arial" w:cs="Arial"/>
          <w:sz w:val="22"/>
          <w:szCs w:val="22"/>
          <w:rtl/>
        </w:rPr>
        <w:br/>
        <w:t>לתשומת לבכם - בכיתה ידונו גם נושאים</w:t>
      </w:r>
      <w:r w:rsidR="00E72774" w:rsidRPr="00F83705">
        <w:rPr>
          <w:rFonts w:ascii="Arial" w:hAnsi="Arial" w:cs="Arial"/>
          <w:sz w:val="22"/>
          <w:szCs w:val="22"/>
          <w:rtl/>
        </w:rPr>
        <w:t xml:space="preserve"> (ובפרט דוגמאות)</w:t>
      </w:r>
      <w:r w:rsidRPr="00F83705">
        <w:rPr>
          <w:rFonts w:ascii="Arial" w:hAnsi="Arial" w:cs="Arial"/>
          <w:sz w:val="22"/>
          <w:szCs w:val="22"/>
          <w:rtl/>
        </w:rPr>
        <w:t xml:space="preserve"> שאינם מופיעים בשקפים או מופיעים בכותרת בלבד. כל אלו הינם חלק בלתי נפרד מחומר הקורס.</w:t>
      </w:r>
    </w:p>
    <w:p w:rsidR="007617EA" w:rsidRDefault="007617EA" w:rsidP="007617EA">
      <w:pPr>
        <w:bidi/>
        <w:spacing w:before="60"/>
        <w:rPr>
          <w:rFonts w:ascii="Arial" w:hAnsi="Arial" w:cs="Arial"/>
          <w:sz w:val="22"/>
          <w:szCs w:val="22"/>
          <w:rtl/>
        </w:rPr>
      </w:pPr>
    </w:p>
    <w:p w:rsidR="00DE7EE2" w:rsidRPr="00F83705" w:rsidRDefault="00DE7EE2" w:rsidP="00DE7EE2">
      <w:pPr>
        <w:bidi/>
        <w:spacing w:before="60"/>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lastRenderedPageBreak/>
              <w:t>תכנית הקורס *</w:t>
            </w:r>
          </w:p>
        </w:tc>
      </w:tr>
    </w:tbl>
    <w:p w:rsidR="00AE6A0D" w:rsidRPr="00F83705" w:rsidRDefault="00AE6A0D" w:rsidP="006653A9">
      <w:pPr>
        <w:bidi/>
        <w:spacing w:before="60" w:after="60"/>
        <w:rPr>
          <w:rFonts w:ascii="Arial" w:hAnsi="Arial" w:cs="Arial"/>
          <w:b/>
          <w:bCs/>
          <w:sz w:val="8"/>
          <w:szCs w:val="8"/>
          <w:rtl/>
        </w:rPr>
      </w:pPr>
    </w:p>
    <w:tbl>
      <w:tblPr>
        <w:bidiVisual/>
        <w:tblW w:w="10171" w:type="dxa"/>
        <w:tblInd w:w="19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16"/>
        <w:gridCol w:w="850"/>
        <w:gridCol w:w="3119"/>
        <w:gridCol w:w="4110"/>
        <w:gridCol w:w="1276"/>
      </w:tblGrid>
      <w:tr w:rsidR="008B68D5" w:rsidRPr="00F83705" w:rsidTr="004D2A82">
        <w:tc>
          <w:tcPr>
            <w:tcW w:w="8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B68D5" w:rsidRPr="00F83705" w:rsidRDefault="008B68D5" w:rsidP="00D328E7">
            <w:pPr>
              <w:keepNext/>
              <w:bidi/>
              <w:spacing w:line="276" w:lineRule="auto"/>
              <w:jc w:val="center"/>
              <w:outlineLvl w:val="2"/>
              <w:rPr>
                <w:rFonts w:ascii="Arial" w:hAnsi="Arial" w:cs="Arial"/>
                <w:b/>
                <w:bCs/>
                <w:noProof w:val="0"/>
                <w:sz w:val="22"/>
                <w:szCs w:val="22"/>
              </w:rPr>
            </w:pPr>
            <w:r w:rsidRPr="00F83705">
              <w:rPr>
                <w:rFonts w:ascii="Arial" w:hAnsi="Arial" w:cs="Arial"/>
                <w:b/>
                <w:bCs/>
                <w:noProof w:val="0"/>
                <w:sz w:val="22"/>
                <w:szCs w:val="22"/>
                <w:rtl/>
              </w:rPr>
              <w:t>שבוע</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B68D5" w:rsidRPr="00F83705" w:rsidRDefault="008B68D5" w:rsidP="00D328E7">
            <w:pPr>
              <w:keepNext/>
              <w:bidi/>
              <w:spacing w:line="276" w:lineRule="auto"/>
              <w:jc w:val="center"/>
              <w:outlineLvl w:val="2"/>
              <w:rPr>
                <w:rFonts w:ascii="Arial" w:hAnsi="Arial" w:cs="Arial"/>
                <w:b/>
                <w:bCs/>
                <w:noProof w:val="0"/>
                <w:sz w:val="22"/>
                <w:szCs w:val="22"/>
              </w:rPr>
            </w:pPr>
            <w:r w:rsidRPr="00F83705">
              <w:rPr>
                <w:rFonts w:ascii="Arial" w:hAnsi="Arial" w:cs="Arial"/>
                <w:b/>
                <w:bCs/>
                <w:noProof w:val="0"/>
                <w:sz w:val="22"/>
                <w:szCs w:val="22"/>
                <w:rtl/>
              </w:rPr>
              <w:t>תאריך</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B68D5" w:rsidRPr="00CB756B" w:rsidRDefault="008B68D5" w:rsidP="00D328E7">
            <w:pPr>
              <w:keepNext/>
              <w:bidi/>
              <w:spacing w:line="276" w:lineRule="auto"/>
              <w:jc w:val="center"/>
              <w:outlineLvl w:val="1"/>
              <w:rPr>
                <w:rFonts w:ascii="Arial" w:hAnsi="Arial" w:cs="Arial"/>
                <w:b/>
                <w:bCs/>
                <w:noProof w:val="0"/>
                <w:sz w:val="22"/>
                <w:szCs w:val="22"/>
                <w:rtl/>
              </w:rPr>
            </w:pPr>
            <w:r w:rsidRPr="00CB756B">
              <w:rPr>
                <w:rFonts w:ascii="Arial" w:hAnsi="Arial" w:cs="Arial"/>
                <w:b/>
                <w:bCs/>
                <w:noProof w:val="0"/>
                <w:sz w:val="22"/>
                <w:szCs w:val="22"/>
                <w:rtl/>
              </w:rPr>
              <w:t>נושאים</w:t>
            </w:r>
          </w:p>
        </w:tc>
        <w:tc>
          <w:tcPr>
            <w:tcW w:w="41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B68D5" w:rsidRPr="00CB756B" w:rsidRDefault="008B68D5" w:rsidP="00D328E7">
            <w:pPr>
              <w:keepNext/>
              <w:bidi/>
              <w:spacing w:line="276" w:lineRule="auto"/>
              <w:jc w:val="center"/>
              <w:outlineLvl w:val="1"/>
              <w:rPr>
                <w:rFonts w:ascii="Arial" w:hAnsi="Arial" w:cs="Arial"/>
                <w:b/>
                <w:bCs/>
                <w:noProof w:val="0"/>
                <w:sz w:val="22"/>
                <w:szCs w:val="22"/>
              </w:rPr>
            </w:pPr>
            <w:r w:rsidRPr="00CB756B">
              <w:rPr>
                <w:rFonts w:ascii="Arial" w:hAnsi="Arial" w:cs="Arial"/>
                <w:b/>
                <w:bCs/>
                <w:noProof w:val="0"/>
                <w:sz w:val="22"/>
                <w:szCs w:val="22"/>
                <w:rtl/>
              </w:rPr>
              <w:t xml:space="preserve">קריאת חובה </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B68D5" w:rsidRPr="00CB756B" w:rsidRDefault="008B68D5" w:rsidP="00D328E7">
            <w:pPr>
              <w:keepNext/>
              <w:bidi/>
              <w:spacing w:line="276" w:lineRule="auto"/>
              <w:jc w:val="center"/>
              <w:outlineLvl w:val="1"/>
              <w:rPr>
                <w:rFonts w:ascii="Arial" w:hAnsi="Arial" w:cs="Arial"/>
                <w:b/>
                <w:bCs/>
                <w:noProof w:val="0"/>
                <w:sz w:val="22"/>
                <w:szCs w:val="22"/>
                <w:rtl/>
              </w:rPr>
            </w:pPr>
            <w:r w:rsidRPr="00CB756B">
              <w:rPr>
                <w:rFonts w:ascii="Arial" w:hAnsi="Arial" w:cs="Arial"/>
                <w:b/>
                <w:bCs/>
                <w:noProof w:val="0"/>
                <w:sz w:val="22"/>
                <w:szCs w:val="22"/>
                <w:rtl/>
              </w:rPr>
              <w:t>הגשות</w:t>
            </w:r>
          </w:p>
        </w:tc>
      </w:tr>
      <w:tr w:rsidR="008B68D5" w:rsidRPr="00F83705" w:rsidTr="005F0B48">
        <w:trPr>
          <w:trHeight w:val="2100"/>
        </w:trPr>
        <w:tc>
          <w:tcPr>
            <w:tcW w:w="816" w:type="dxa"/>
            <w:tcBorders>
              <w:top w:val="single" w:sz="8" w:space="0" w:color="auto"/>
              <w:left w:val="single" w:sz="8" w:space="0" w:color="auto"/>
              <w:bottom w:val="single" w:sz="8" w:space="0" w:color="auto"/>
              <w:right w:val="single" w:sz="8" w:space="0" w:color="auto"/>
            </w:tcBorders>
          </w:tcPr>
          <w:p w:rsidR="008B68D5" w:rsidRPr="0005192E" w:rsidRDefault="00F7528E" w:rsidP="00D328E7">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1</w:t>
            </w:r>
          </w:p>
        </w:tc>
        <w:tc>
          <w:tcPr>
            <w:tcW w:w="850" w:type="dxa"/>
            <w:tcBorders>
              <w:top w:val="single" w:sz="8" w:space="0" w:color="auto"/>
              <w:left w:val="single" w:sz="8" w:space="0" w:color="auto"/>
              <w:bottom w:val="single" w:sz="8" w:space="0" w:color="auto"/>
              <w:right w:val="single" w:sz="8" w:space="0" w:color="auto"/>
            </w:tcBorders>
          </w:tcPr>
          <w:p w:rsidR="008B68D5" w:rsidRPr="0005192E" w:rsidRDefault="00740FDB" w:rsidP="00FB3FAD">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22</w:t>
            </w:r>
            <w:r w:rsidR="008B68D5" w:rsidRPr="0005192E">
              <w:rPr>
                <w:rFonts w:asciiTheme="minorBidi" w:hAnsiTheme="minorBidi" w:cstheme="minorBidi"/>
                <w:noProof w:val="0"/>
                <w:sz w:val="22"/>
                <w:szCs w:val="22"/>
              </w:rPr>
              <w:t>.</w:t>
            </w:r>
            <w:r w:rsidR="00FB3FAD">
              <w:rPr>
                <w:rFonts w:asciiTheme="minorBidi" w:hAnsiTheme="minorBidi" w:cstheme="minorBidi"/>
                <w:noProof w:val="0"/>
                <w:sz w:val="22"/>
                <w:szCs w:val="22"/>
              </w:rPr>
              <w:t>12</w:t>
            </w:r>
          </w:p>
        </w:tc>
        <w:tc>
          <w:tcPr>
            <w:tcW w:w="3119" w:type="dxa"/>
            <w:tcBorders>
              <w:top w:val="single" w:sz="8" w:space="0" w:color="auto"/>
              <w:left w:val="single" w:sz="8" w:space="0" w:color="auto"/>
              <w:bottom w:val="single" w:sz="8" w:space="0" w:color="auto"/>
              <w:right w:val="single" w:sz="8" w:space="0" w:color="auto"/>
            </w:tcBorders>
          </w:tcPr>
          <w:p w:rsidR="00C40D77" w:rsidRPr="0005192E" w:rsidRDefault="00C40D77" w:rsidP="0095075A">
            <w:pPr>
              <w:pStyle w:val="BodyText"/>
              <w:spacing w:line="240" w:lineRule="auto"/>
              <w:rPr>
                <w:rFonts w:asciiTheme="minorBidi" w:hAnsiTheme="minorBidi" w:cstheme="minorBidi"/>
                <w:sz w:val="22"/>
                <w:szCs w:val="22"/>
                <w:rtl/>
              </w:rPr>
            </w:pPr>
            <w:r w:rsidRPr="0005192E">
              <w:rPr>
                <w:rFonts w:asciiTheme="minorBidi" w:hAnsiTheme="minorBidi" w:cstheme="minorBidi"/>
                <w:sz w:val="22"/>
                <w:szCs w:val="22"/>
                <w:rtl/>
              </w:rPr>
              <w:t>ניהול בתנאי אי ודאות –</w:t>
            </w:r>
          </w:p>
          <w:p w:rsidR="00C40D77" w:rsidRDefault="00C40D77" w:rsidP="0095075A">
            <w:pPr>
              <w:pStyle w:val="BodyText"/>
              <w:spacing w:line="240" w:lineRule="auto"/>
              <w:rPr>
                <w:rFonts w:asciiTheme="minorBidi" w:hAnsiTheme="minorBidi" w:cstheme="minorBidi"/>
                <w:sz w:val="22"/>
                <w:szCs w:val="22"/>
              </w:rPr>
            </w:pPr>
            <w:r w:rsidRPr="0005192E">
              <w:rPr>
                <w:rFonts w:asciiTheme="minorBidi" w:hAnsiTheme="minorBidi" w:cstheme="minorBidi"/>
                <w:sz w:val="22"/>
                <w:szCs w:val="22"/>
              </w:rPr>
              <w:t>It's a VUCA world</w:t>
            </w:r>
          </w:p>
          <w:p w:rsidR="007C6F94" w:rsidRDefault="007C6F94" w:rsidP="0095075A">
            <w:pPr>
              <w:pStyle w:val="BodyText"/>
              <w:spacing w:line="240" w:lineRule="auto"/>
              <w:rPr>
                <w:rFonts w:asciiTheme="minorBidi" w:hAnsiTheme="minorBidi" w:cstheme="minorBidi"/>
                <w:sz w:val="22"/>
                <w:szCs w:val="22"/>
              </w:rPr>
            </w:pPr>
          </w:p>
          <w:p w:rsidR="00FB23D1" w:rsidRPr="00465BD6" w:rsidRDefault="006D1C7F" w:rsidP="00E22E4A">
            <w:pPr>
              <w:pStyle w:val="BodyText"/>
              <w:spacing w:line="240" w:lineRule="auto"/>
              <w:rPr>
                <w:rFonts w:asciiTheme="minorBidi" w:hAnsiTheme="minorBidi" w:cstheme="minorBidi"/>
                <w:b/>
                <w:bCs/>
                <w:sz w:val="22"/>
                <w:szCs w:val="22"/>
                <w:rtl/>
              </w:rPr>
            </w:pPr>
            <w:r>
              <w:rPr>
                <w:rFonts w:asciiTheme="minorBidi" w:hAnsiTheme="minorBidi" w:cstheme="minorBidi"/>
                <w:b/>
                <w:bCs/>
                <w:sz w:val="22"/>
                <w:szCs w:val="22"/>
                <w:rtl/>
              </w:rPr>
              <w:t>הרצאת אורח</w:t>
            </w:r>
            <w:r w:rsidRPr="0005192E">
              <w:rPr>
                <w:rFonts w:asciiTheme="minorBidi" w:hAnsiTheme="minorBidi" w:cstheme="minorBidi"/>
                <w:b/>
                <w:bCs/>
                <w:sz w:val="22"/>
                <w:szCs w:val="22"/>
                <w:rtl/>
              </w:rPr>
              <w:t>:</w:t>
            </w:r>
            <w:r w:rsidRPr="0005192E">
              <w:rPr>
                <w:rFonts w:asciiTheme="minorBidi" w:hAnsiTheme="minorBidi" w:cstheme="minorBidi"/>
                <w:sz w:val="22"/>
                <w:szCs w:val="22"/>
                <w:rtl/>
              </w:rPr>
              <w:t xml:space="preserve"> "</w:t>
            </w:r>
            <w:r>
              <w:rPr>
                <w:rFonts w:asciiTheme="minorBidi" w:hAnsiTheme="minorBidi" w:cstheme="minorBidi" w:hint="cs"/>
                <w:b/>
                <w:bCs/>
                <w:sz w:val="22"/>
                <w:szCs w:val="22"/>
                <w:rtl/>
              </w:rPr>
              <w:t xml:space="preserve">עולם הרכב כסביבה דינמית וזירה לחדשנות משבשת", </w:t>
            </w:r>
            <w:r w:rsidRPr="0005192E">
              <w:rPr>
                <w:rFonts w:asciiTheme="minorBidi" w:hAnsiTheme="minorBidi" w:cstheme="minorBidi"/>
                <w:b/>
                <w:bCs/>
                <w:sz w:val="22"/>
                <w:szCs w:val="22"/>
                <w:rtl/>
              </w:rPr>
              <w:t xml:space="preserve">מר </w:t>
            </w:r>
            <w:r>
              <w:rPr>
                <w:rFonts w:asciiTheme="minorBidi" w:hAnsiTheme="minorBidi" w:cstheme="minorBidi" w:hint="cs"/>
                <w:b/>
                <w:bCs/>
                <w:sz w:val="22"/>
                <w:szCs w:val="22"/>
                <w:rtl/>
              </w:rPr>
              <w:t xml:space="preserve">אבי תמיר, </w:t>
            </w:r>
            <w:r w:rsidR="00E22E4A">
              <w:rPr>
                <w:rFonts w:asciiTheme="minorBidi" w:hAnsiTheme="minorBidi" w:cstheme="minorBidi" w:hint="cs"/>
                <w:b/>
                <w:bCs/>
                <w:sz w:val="22"/>
                <w:szCs w:val="22"/>
                <w:rtl/>
              </w:rPr>
              <w:t xml:space="preserve">מייסד </w:t>
            </w:r>
            <w:proofErr w:type="spellStart"/>
            <w:r w:rsidR="00E22E4A">
              <w:rPr>
                <w:rFonts w:asciiTheme="minorBidi" w:hAnsiTheme="minorBidi" w:cstheme="minorBidi"/>
                <w:b/>
                <w:bCs/>
                <w:sz w:val="22"/>
                <w:szCs w:val="22"/>
              </w:rPr>
              <w:t>Autonome</w:t>
            </w:r>
            <w:proofErr w:type="spellEnd"/>
            <w:r w:rsidR="00E22E4A">
              <w:rPr>
                <w:rFonts w:asciiTheme="minorBidi" w:hAnsiTheme="minorBidi" w:cstheme="minorBidi" w:hint="cs"/>
                <w:b/>
                <w:bCs/>
                <w:sz w:val="22"/>
                <w:szCs w:val="22"/>
                <w:rtl/>
              </w:rPr>
              <w:t>, בכיר לשעבר ב-</w:t>
            </w:r>
            <w:r w:rsidR="00E22E4A">
              <w:rPr>
                <w:rFonts w:asciiTheme="minorBidi" w:hAnsiTheme="minorBidi" w:cstheme="minorBidi"/>
                <w:b/>
                <w:bCs/>
                <w:sz w:val="22"/>
                <w:szCs w:val="22"/>
              </w:rPr>
              <w:t xml:space="preserve"> Daimler</w:t>
            </w:r>
            <w:r w:rsidR="00E22E4A">
              <w:rPr>
                <w:rFonts w:asciiTheme="minorBidi" w:hAnsiTheme="minorBidi" w:cstheme="minorBidi" w:hint="cs"/>
                <w:b/>
                <w:bCs/>
                <w:sz w:val="22"/>
                <w:szCs w:val="22"/>
                <w:rtl/>
              </w:rPr>
              <w:t xml:space="preserve"> העולמית ומנכ"ל קבוצת הרכב קרסו מוטורס</w:t>
            </w:r>
          </w:p>
        </w:tc>
        <w:tc>
          <w:tcPr>
            <w:tcW w:w="4110" w:type="dxa"/>
            <w:tcBorders>
              <w:top w:val="single" w:sz="8" w:space="0" w:color="auto"/>
              <w:left w:val="single" w:sz="8" w:space="0" w:color="auto"/>
              <w:bottom w:val="single" w:sz="8" w:space="0" w:color="auto"/>
              <w:right w:val="single" w:sz="8" w:space="0" w:color="auto"/>
            </w:tcBorders>
          </w:tcPr>
          <w:p w:rsidR="00C40D77" w:rsidRPr="003C1F8F" w:rsidRDefault="00C40D77" w:rsidP="0095075A">
            <w:pPr>
              <w:pStyle w:val="ListParagraph"/>
              <w:numPr>
                <w:ilvl w:val="0"/>
                <w:numId w:val="10"/>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Horney, N. Pasmore, B. O'Shea, T</w:t>
            </w:r>
            <w:r w:rsidRPr="003C1F8F">
              <w:rPr>
                <w:rFonts w:asciiTheme="minorBidi" w:hAnsiTheme="minorBidi" w:cstheme="minorBidi"/>
                <w:sz w:val="22"/>
                <w:szCs w:val="22"/>
              </w:rPr>
              <w:t>.</w:t>
            </w:r>
          </w:p>
          <w:p w:rsidR="00C40D77" w:rsidRPr="003C1F8F" w:rsidRDefault="00C40D77" w:rsidP="0095075A">
            <w:pPr>
              <w:pStyle w:val="ListParagraph"/>
              <w:numPr>
                <w:ilvl w:val="0"/>
                <w:numId w:val="10"/>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Benett, N. Lemoine, G. J.</w:t>
            </w:r>
          </w:p>
          <w:p w:rsidR="00C40D77" w:rsidRPr="003C1F8F" w:rsidRDefault="00C40D77" w:rsidP="0095075A">
            <w:pPr>
              <w:pStyle w:val="ListParagraph"/>
              <w:numPr>
                <w:ilvl w:val="0"/>
                <w:numId w:val="10"/>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Lawrence, K.</w:t>
            </w:r>
          </w:p>
          <w:p w:rsidR="00C40D77" w:rsidRPr="003C1F8F" w:rsidRDefault="00C40D77" w:rsidP="0095075A">
            <w:pPr>
              <w:pStyle w:val="ListParagraph"/>
              <w:numPr>
                <w:ilvl w:val="0"/>
                <w:numId w:val="10"/>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Doz, Y. </w:t>
            </w:r>
            <w:hyperlink r:id="rId11" w:history="1">
              <w:r w:rsidRPr="003C1F8F">
                <w:rPr>
                  <w:rFonts w:asciiTheme="minorBidi" w:eastAsia="SimSun" w:hAnsiTheme="minorBidi" w:cstheme="minorBidi"/>
                  <w:sz w:val="22"/>
                  <w:szCs w:val="22"/>
                  <w:lang w:eastAsia="zh-CN"/>
                </w:rPr>
                <w:t>Kosonen,</w:t>
              </w:r>
            </w:hyperlink>
            <w:r w:rsidRPr="003C1F8F">
              <w:rPr>
                <w:rFonts w:asciiTheme="minorBidi" w:eastAsia="SimSun" w:hAnsiTheme="minorBidi" w:cstheme="minorBidi"/>
                <w:sz w:val="22"/>
                <w:szCs w:val="22"/>
                <w:lang w:eastAsia="zh-CN"/>
              </w:rPr>
              <w:t xml:space="preserve"> M.</w:t>
            </w:r>
          </w:p>
          <w:p w:rsidR="008B68D5" w:rsidRPr="00C40D77" w:rsidRDefault="00C40D77" w:rsidP="0095075A">
            <w:pPr>
              <w:pStyle w:val="ListParagraph"/>
              <w:numPr>
                <w:ilvl w:val="0"/>
                <w:numId w:val="10"/>
              </w:numPr>
              <w:rPr>
                <w:rFonts w:asciiTheme="minorBidi" w:hAnsiTheme="minorBidi" w:cstheme="minorBidi"/>
                <w:sz w:val="22"/>
                <w:szCs w:val="22"/>
              </w:rPr>
            </w:pPr>
            <w:r w:rsidRPr="003C1F8F">
              <w:rPr>
                <w:rFonts w:asciiTheme="minorBidi" w:eastAsia="SimSun" w:hAnsiTheme="minorBidi" w:cstheme="minorBidi"/>
                <w:sz w:val="22"/>
                <w:szCs w:val="22"/>
                <w:lang w:eastAsia="zh-CN"/>
              </w:rPr>
              <w:t>R.A Thietart, B. Forgues</w:t>
            </w:r>
          </w:p>
        </w:tc>
        <w:tc>
          <w:tcPr>
            <w:tcW w:w="1276" w:type="dxa"/>
            <w:tcBorders>
              <w:top w:val="single" w:sz="8" w:space="0" w:color="auto"/>
              <w:left w:val="single" w:sz="8" w:space="0" w:color="auto"/>
              <w:bottom w:val="single" w:sz="8" w:space="0" w:color="auto"/>
              <w:right w:val="single" w:sz="8" w:space="0" w:color="auto"/>
            </w:tcBorders>
          </w:tcPr>
          <w:p w:rsidR="008B68D5" w:rsidRPr="0005192E" w:rsidRDefault="008B68D5" w:rsidP="0095075A">
            <w:pPr>
              <w:bidi/>
              <w:jc w:val="center"/>
              <w:rPr>
                <w:rFonts w:asciiTheme="minorBidi" w:hAnsiTheme="minorBidi" w:cstheme="minorBidi"/>
                <w:noProof w:val="0"/>
                <w:sz w:val="22"/>
                <w:szCs w:val="22"/>
              </w:rPr>
            </w:pPr>
          </w:p>
        </w:tc>
      </w:tr>
      <w:tr w:rsidR="008B68D5" w:rsidRPr="00F83705" w:rsidTr="008B68D5">
        <w:tc>
          <w:tcPr>
            <w:tcW w:w="816" w:type="dxa"/>
            <w:tcBorders>
              <w:top w:val="single" w:sz="8" w:space="0" w:color="auto"/>
              <w:left w:val="single" w:sz="8" w:space="0" w:color="auto"/>
              <w:bottom w:val="single" w:sz="8" w:space="0" w:color="auto"/>
              <w:right w:val="single" w:sz="8" w:space="0" w:color="auto"/>
            </w:tcBorders>
          </w:tcPr>
          <w:p w:rsidR="008B68D5" w:rsidRPr="0005192E" w:rsidRDefault="00F7528E" w:rsidP="00D328E7">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2</w:t>
            </w:r>
          </w:p>
        </w:tc>
        <w:tc>
          <w:tcPr>
            <w:tcW w:w="850" w:type="dxa"/>
            <w:tcBorders>
              <w:top w:val="single" w:sz="8" w:space="0" w:color="auto"/>
              <w:left w:val="single" w:sz="8" w:space="0" w:color="auto"/>
              <w:bottom w:val="single" w:sz="8" w:space="0" w:color="auto"/>
              <w:right w:val="single" w:sz="8" w:space="0" w:color="auto"/>
            </w:tcBorders>
          </w:tcPr>
          <w:p w:rsidR="008B68D5" w:rsidRPr="0005192E" w:rsidRDefault="00740FDB" w:rsidP="00FB3FAD">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29</w:t>
            </w:r>
            <w:r w:rsidR="008B68D5" w:rsidRPr="0005192E">
              <w:rPr>
                <w:rFonts w:asciiTheme="minorBidi" w:hAnsiTheme="minorBidi" w:cstheme="minorBidi"/>
                <w:noProof w:val="0"/>
                <w:sz w:val="22"/>
                <w:szCs w:val="22"/>
              </w:rPr>
              <w:t>.</w:t>
            </w:r>
            <w:r w:rsidR="00FB3FAD">
              <w:rPr>
                <w:rFonts w:asciiTheme="minorBidi" w:hAnsiTheme="minorBidi" w:cstheme="minorBidi"/>
                <w:noProof w:val="0"/>
                <w:sz w:val="22"/>
                <w:szCs w:val="22"/>
              </w:rPr>
              <w:t>12</w:t>
            </w:r>
          </w:p>
        </w:tc>
        <w:tc>
          <w:tcPr>
            <w:tcW w:w="3119" w:type="dxa"/>
            <w:tcBorders>
              <w:top w:val="single" w:sz="8" w:space="0" w:color="auto"/>
              <w:left w:val="single" w:sz="8" w:space="0" w:color="auto"/>
              <w:bottom w:val="single" w:sz="8" w:space="0" w:color="auto"/>
              <w:right w:val="single" w:sz="8" w:space="0" w:color="auto"/>
            </w:tcBorders>
          </w:tcPr>
          <w:p w:rsidR="00465BD6" w:rsidRPr="0005192E" w:rsidRDefault="00465BD6" w:rsidP="00465BD6">
            <w:pPr>
              <w:pStyle w:val="BodyText"/>
              <w:spacing w:line="240" w:lineRule="auto"/>
              <w:rPr>
                <w:rFonts w:asciiTheme="minorBidi" w:hAnsiTheme="minorBidi" w:cstheme="minorBidi"/>
                <w:sz w:val="22"/>
                <w:szCs w:val="22"/>
                <w:rtl/>
              </w:rPr>
            </w:pPr>
            <w:r>
              <w:rPr>
                <w:rFonts w:asciiTheme="minorBidi" w:hAnsiTheme="minorBidi" w:cstheme="minorBidi" w:hint="cs"/>
                <w:sz w:val="22"/>
                <w:szCs w:val="22"/>
                <w:rtl/>
              </w:rPr>
              <w:t xml:space="preserve">המשך - </w:t>
            </w:r>
            <w:r w:rsidRPr="0005192E">
              <w:rPr>
                <w:rFonts w:asciiTheme="minorBidi" w:hAnsiTheme="minorBidi" w:cstheme="minorBidi"/>
                <w:sz w:val="22"/>
                <w:szCs w:val="22"/>
                <w:rtl/>
              </w:rPr>
              <w:t>ניהול בתנאי אי ודאות –</w:t>
            </w:r>
          </w:p>
          <w:p w:rsidR="00465BD6" w:rsidRDefault="00465BD6" w:rsidP="00465BD6">
            <w:pPr>
              <w:pStyle w:val="BodyText"/>
              <w:spacing w:line="240" w:lineRule="auto"/>
              <w:rPr>
                <w:rFonts w:asciiTheme="minorBidi" w:hAnsiTheme="minorBidi" w:cstheme="minorBidi"/>
                <w:sz w:val="22"/>
                <w:szCs w:val="22"/>
              </w:rPr>
            </w:pPr>
            <w:r w:rsidRPr="0005192E">
              <w:rPr>
                <w:rFonts w:asciiTheme="minorBidi" w:hAnsiTheme="minorBidi" w:cstheme="minorBidi"/>
                <w:sz w:val="22"/>
                <w:szCs w:val="22"/>
              </w:rPr>
              <w:t>It's a VUCA world</w:t>
            </w:r>
          </w:p>
          <w:p w:rsidR="00465BD6" w:rsidRDefault="00465BD6" w:rsidP="00465BD6">
            <w:pPr>
              <w:pStyle w:val="BodyText"/>
              <w:spacing w:line="240" w:lineRule="auto"/>
              <w:rPr>
                <w:rFonts w:asciiTheme="minorBidi" w:hAnsiTheme="minorBidi" w:cstheme="minorBidi"/>
                <w:sz w:val="22"/>
                <w:szCs w:val="22"/>
                <w:rtl/>
              </w:rPr>
            </w:pPr>
          </w:p>
          <w:p w:rsidR="00465BD6" w:rsidRDefault="00465BD6" w:rsidP="00465BD6">
            <w:pPr>
              <w:pStyle w:val="BodyText"/>
              <w:spacing w:line="240" w:lineRule="auto"/>
              <w:rPr>
                <w:rFonts w:asciiTheme="minorBidi" w:hAnsiTheme="minorBidi" w:cstheme="minorBidi"/>
                <w:b/>
                <w:bCs/>
                <w:sz w:val="22"/>
                <w:szCs w:val="22"/>
                <w:rtl/>
              </w:rPr>
            </w:pPr>
            <w:r>
              <w:rPr>
                <w:rFonts w:asciiTheme="minorBidi" w:hAnsiTheme="minorBidi" w:cstheme="minorBidi" w:hint="cs"/>
                <w:b/>
                <w:bCs/>
                <w:sz w:val="22"/>
                <w:szCs w:val="22"/>
                <w:rtl/>
              </w:rPr>
              <w:t xml:space="preserve">ניתוח קייס </w:t>
            </w:r>
            <w:r>
              <w:rPr>
                <w:rFonts w:asciiTheme="minorBidi" w:hAnsiTheme="minorBidi" w:cstheme="minorBidi"/>
                <w:b/>
                <w:bCs/>
                <w:sz w:val="22"/>
                <w:szCs w:val="22"/>
                <w:rtl/>
              </w:rPr>
              <w:t>–</w:t>
            </w:r>
            <w:r>
              <w:rPr>
                <w:rFonts w:asciiTheme="minorBidi" w:hAnsiTheme="minorBidi" w:cstheme="minorBidi" w:hint="cs"/>
                <w:b/>
                <w:bCs/>
                <w:sz w:val="22"/>
                <w:szCs w:val="22"/>
                <w:rtl/>
              </w:rPr>
              <w:t xml:space="preserve"> </w:t>
            </w:r>
            <w:proofErr w:type="spellStart"/>
            <w:r>
              <w:rPr>
                <w:rFonts w:asciiTheme="minorBidi" w:hAnsiTheme="minorBidi" w:cstheme="minorBidi"/>
                <w:b/>
                <w:bCs/>
                <w:sz w:val="22"/>
                <w:szCs w:val="22"/>
              </w:rPr>
              <w:t>Uber</w:t>
            </w:r>
            <w:proofErr w:type="spellEnd"/>
          </w:p>
          <w:p w:rsidR="00465BD6" w:rsidRDefault="00465BD6" w:rsidP="00465BD6">
            <w:pPr>
              <w:pStyle w:val="BodyText"/>
              <w:spacing w:line="240" w:lineRule="auto"/>
              <w:rPr>
                <w:rFonts w:asciiTheme="minorBidi" w:hAnsiTheme="minorBidi" w:cstheme="minorBidi"/>
                <w:b/>
                <w:bCs/>
                <w:sz w:val="22"/>
                <w:szCs w:val="22"/>
                <w:rtl/>
              </w:rPr>
            </w:pPr>
          </w:p>
          <w:p w:rsidR="008B68D5" w:rsidRPr="00465BD6" w:rsidRDefault="008B68D5" w:rsidP="008F3B86">
            <w:pPr>
              <w:pStyle w:val="BodyText"/>
              <w:spacing w:line="240" w:lineRule="auto"/>
              <w:rPr>
                <w:rFonts w:asciiTheme="minorBidi" w:hAnsiTheme="minorBidi" w:cstheme="minorBidi"/>
                <w:sz w:val="22"/>
                <w:szCs w:val="22"/>
              </w:rPr>
            </w:pPr>
          </w:p>
        </w:tc>
        <w:tc>
          <w:tcPr>
            <w:tcW w:w="4110" w:type="dxa"/>
            <w:tcBorders>
              <w:top w:val="single" w:sz="8" w:space="0" w:color="auto"/>
              <w:left w:val="single" w:sz="8" w:space="0" w:color="auto"/>
              <w:bottom w:val="single" w:sz="8" w:space="0" w:color="auto"/>
              <w:right w:val="single" w:sz="8" w:space="0" w:color="auto"/>
            </w:tcBorders>
          </w:tcPr>
          <w:p w:rsidR="00465BD6" w:rsidRPr="003C1F8F" w:rsidRDefault="00465BD6" w:rsidP="00465BD6">
            <w:pPr>
              <w:pStyle w:val="ListParagraph"/>
              <w:numPr>
                <w:ilvl w:val="0"/>
                <w:numId w:val="11"/>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Horney, N. Pasmore, B. O'Shea, T</w:t>
            </w:r>
            <w:r w:rsidRPr="003C1F8F">
              <w:rPr>
                <w:rFonts w:asciiTheme="minorBidi" w:hAnsiTheme="minorBidi" w:cstheme="minorBidi"/>
                <w:sz w:val="22"/>
                <w:szCs w:val="22"/>
              </w:rPr>
              <w:t>.</w:t>
            </w:r>
          </w:p>
          <w:p w:rsidR="00465BD6" w:rsidRPr="003C1F8F" w:rsidRDefault="00465BD6" w:rsidP="00465BD6">
            <w:pPr>
              <w:pStyle w:val="ListParagraph"/>
              <w:numPr>
                <w:ilvl w:val="0"/>
                <w:numId w:val="11"/>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Benett, N. Lemoine, G. J.</w:t>
            </w:r>
          </w:p>
          <w:p w:rsidR="00465BD6" w:rsidRPr="003C1F8F" w:rsidRDefault="00465BD6" w:rsidP="00465BD6">
            <w:pPr>
              <w:pStyle w:val="ListParagraph"/>
              <w:numPr>
                <w:ilvl w:val="0"/>
                <w:numId w:val="11"/>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Lawrence, K.</w:t>
            </w:r>
          </w:p>
          <w:p w:rsidR="00465BD6" w:rsidRPr="003C1F8F" w:rsidRDefault="00465BD6" w:rsidP="00465BD6">
            <w:pPr>
              <w:pStyle w:val="ListParagraph"/>
              <w:numPr>
                <w:ilvl w:val="0"/>
                <w:numId w:val="11"/>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Doz, Y. </w:t>
            </w:r>
            <w:hyperlink r:id="rId12" w:history="1">
              <w:r w:rsidRPr="003C1F8F">
                <w:rPr>
                  <w:rFonts w:asciiTheme="minorBidi" w:eastAsia="SimSun" w:hAnsiTheme="minorBidi" w:cstheme="minorBidi"/>
                  <w:sz w:val="22"/>
                  <w:szCs w:val="22"/>
                  <w:lang w:eastAsia="zh-CN"/>
                </w:rPr>
                <w:t>Kosonen,</w:t>
              </w:r>
            </w:hyperlink>
            <w:r w:rsidRPr="003C1F8F">
              <w:rPr>
                <w:rFonts w:asciiTheme="minorBidi" w:eastAsia="SimSun" w:hAnsiTheme="minorBidi" w:cstheme="minorBidi"/>
                <w:sz w:val="22"/>
                <w:szCs w:val="22"/>
                <w:lang w:eastAsia="zh-CN"/>
              </w:rPr>
              <w:t xml:space="preserve"> M.</w:t>
            </w:r>
          </w:p>
          <w:p w:rsidR="008B68D5" w:rsidRPr="00C40D77" w:rsidRDefault="00465BD6" w:rsidP="00465BD6">
            <w:pPr>
              <w:pStyle w:val="ListParagraph"/>
              <w:numPr>
                <w:ilvl w:val="0"/>
                <w:numId w:val="11"/>
              </w:numPr>
              <w:rPr>
                <w:rFonts w:asciiTheme="minorBidi" w:hAnsiTheme="minorBidi" w:cstheme="minorBidi"/>
                <w:sz w:val="22"/>
                <w:szCs w:val="22"/>
              </w:rPr>
            </w:pPr>
            <w:r w:rsidRPr="003C1F8F">
              <w:rPr>
                <w:rFonts w:asciiTheme="minorBidi" w:eastAsia="SimSun" w:hAnsiTheme="minorBidi" w:cstheme="minorBidi"/>
                <w:sz w:val="22"/>
                <w:szCs w:val="22"/>
                <w:lang w:eastAsia="zh-CN"/>
              </w:rPr>
              <w:t>R.A Thietart, B. Forgues</w:t>
            </w:r>
          </w:p>
        </w:tc>
        <w:tc>
          <w:tcPr>
            <w:tcW w:w="1276" w:type="dxa"/>
            <w:tcBorders>
              <w:top w:val="single" w:sz="8" w:space="0" w:color="auto"/>
              <w:left w:val="single" w:sz="8" w:space="0" w:color="auto"/>
              <w:bottom w:val="single" w:sz="8" w:space="0" w:color="auto"/>
              <w:right w:val="single" w:sz="8" w:space="0" w:color="auto"/>
            </w:tcBorders>
          </w:tcPr>
          <w:p w:rsidR="008B68D5" w:rsidRPr="0005192E" w:rsidRDefault="008B68D5" w:rsidP="0095075A">
            <w:pPr>
              <w:bidi/>
              <w:jc w:val="center"/>
              <w:rPr>
                <w:rFonts w:asciiTheme="minorBidi" w:hAnsiTheme="minorBidi" w:cstheme="minorBidi"/>
                <w:noProof w:val="0"/>
                <w:sz w:val="22"/>
                <w:szCs w:val="22"/>
                <w:rtl/>
              </w:rPr>
            </w:pPr>
            <w:r w:rsidRPr="0005192E">
              <w:rPr>
                <w:rFonts w:asciiTheme="minorBidi" w:hAnsiTheme="minorBidi" w:cstheme="minorBidi"/>
                <w:noProof w:val="0"/>
                <w:sz w:val="22"/>
                <w:szCs w:val="22"/>
                <w:rtl/>
              </w:rPr>
              <w:t xml:space="preserve">הגשת נייר עמדה אישי </w:t>
            </w:r>
          </w:p>
          <w:p w:rsidR="008B68D5" w:rsidRPr="0005192E" w:rsidRDefault="00C40D77" w:rsidP="0095075A">
            <w:pPr>
              <w:bidi/>
              <w:jc w:val="center"/>
              <w:rPr>
                <w:rFonts w:asciiTheme="minorBidi" w:hAnsiTheme="minorBidi" w:cstheme="minorBidi"/>
                <w:noProof w:val="0"/>
                <w:sz w:val="22"/>
                <w:szCs w:val="22"/>
                <w:rtl/>
              </w:rPr>
            </w:pPr>
            <w:proofErr w:type="spellStart"/>
            <w:r>
              <w:rPr>
                <w:rFonts w:asciiTheme="minorBidi" w:hAnsiTheme="minorBidi" w:cstheme="minorBidi"/>
                <w:noProof w:val="0"/>
                <w:sz w:val="22"/>
                <w:szCs w:val="22"/>
              </w:rPr>
              <w:t>Uber</w:t>
            </w:r>
            <w:proofErr w:type="spellEnd"/>
          </w:p>
        </w:tc>
      </w:tr>
      <w:tr w:rsidR="008B68D5" w:rsidRPr="00F83705" w:rsidTr="008B68D5">
        <w:tc>
          <w:tcPr>
            <w:tcW w:w="816" w:type="dxa"/>
            <w:tcBorders>
              <w:top w:val="single" w:sz="8" w:space="0" w:color="auto"/>
              <w:left w:val="single" w:sz="8" w:space="0" w:color="auto"/>
              <w:bottom w:val="single" w:sz="8" w:space="0" w:color="auto"/>
              <w:right w:val="single" w:sz="8" w:space="0" w:color="auto"/>
            </w:tcBorders>
          </w:tcPr>
          <w:p w:rsidR="008B68D5" w:rsidRPr="0005192E" w:rsidRDefault="00F7528E" w:rsidP="00D328E7">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3</w:t>
            </w:r>
          </w:p>
        </w:tc>
        <w:tc>
          <w:tcPr>
            <w:tcW w:w="850" w:type="dxa"/>
            <w:tcBorders>
              <w:top w:val="single" w:sz="8" w:space="0" w:color="auto"/>
              <w:left w:val="single" w:sz="8" w:space="0" w:color="auto"/>
              <w:bottom w:val="single" w:sz="8" w:space="0" w:color="auto"/>
              <w:right w:val="single" w:sz="8" w:space="0" w:color="auto"/>
            </w:tcBorders>
          </w:tcPr>
          <w:p w:rsidR="008B68D5" w:rsidRPr="0005192E" w:rsidRDefault="00740FDB" w:rsidP="00FB3FAD">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5</w:t>
            </w:r>
            <w:r w:rsidR="008B68D5" w:rsidRPr="0005192E">
              <w:rPr>
                <w:rFonts w:asciiTheme="minorBidi" w:hAnsiTheme="minorBidi" w:cstheme="minorBidi"/>
                <w:noProof w:val="0"/>
                <w:sz w:val="22"/>
                <w:szCs w:val="22"/>
              </w:rPr>
              <w:t>.</w:t>
            </w:r>
            <w:r w:rsidR="00FB3FAD">
              <w:rPr>
                <w:rFonts w:asciiTheme="minorBidi" w:hAnsiTheme="minorBidi" w:cstheme="minorBidi"/>
                <w:noProof w:val="0"/>
                <w:sz w:val="22"/>
                <w:szCs w:val="22"/>
              </w:rPr>
              <w:t>1</w:t>
            </w:r>
          </w:p>
        </w:tc>
        <w:tc>
          <w:tcPr>
            <w:tcW w:w="3119" w:type="dxa"/>
            <w:tcBorders>
              <w:top w:val="single" w:sz="8" w:space="0" w:color="auto"/>
              <w:left w:val="single" w:sz="8" w:space="0" w:color="auto"/>
              <w:bottom w:val="single" w:sz="8" w:space="0" w:color="auto"/>
              <w:right w:val="single" w:sz="8" w:space="0" w:color="auto"/>
            </w:tcBorders>
          </w:tcPr>
          <w:p w:rsidR="00465BD6" w:rsidRDefault="00465BD6" w:rsidP="00465BD6">
            <w:pPr>
              <w:pStyle w:val="BodyText"/>
              <w:spacing w:line="240" w:lineRule="auto"/>
              <w:rPr>
                <w:rFonts w:asciiTheme="minorBidi" w:hAnsiTheme="minorBidi" w:cstheme="minorBidi"/>
                <w:sz w:val="22"/>
                <w:szCs w:val="22"/>
                <w:rtl/>
              </w:rPr>
            </w:pPr>
            <w:r w:rsidRPr="0005192E">
              <w:rPr>
                <w:rFonts w:asciiTheme="minorBidi" w:hAnsiTheme="minorBidi" w:cstheme="minorBidi"/>
                <w:sz w:val="22"/>
                <w:szCs w:val="22"/>
                <w:rtl/>
              </w:rPr>
              <w:t>גישת המערכות הפתוחות</w:t>
            </w:r>
            <w:r w:rsidRPr="00C40D77">
              <w:rPr>
                <w:rFonts w:asciiTheme="minorBidi" w:hAnsiTheme="minorBidi" w:cstheme="minorBidi"/>
                <w:sz w:val="22"/>
                <w:szCs w:val="22"/>
                <w:rtl/>
              </w:rPr>
              <w:t xml:space="preserve">, </w:t>
            </w:r>
            <w:r w:rsidRPr="0005192E">
              <w:rPr>
                <w:rFonts w:asciiTheme="minorBidi" w:hAnsiTheme="minorBidi" w:cstheme="minorBidi"/>
                <w:sz w:val="22"/>
                <w:szCs w:val="22"/>
                <w:rtl/>
              </w:rPr>
              <w:t xml:space="preserve">צמיחה </w:t>
            </w:r>
          </w:p>
          <w:p w:rsidR="00465BD6" w:rsidRPr="00C40D77" w:rsidRDefault="00465BD6" w:rsidP="00465BD6">
            <w:pPr>
              <w:pStyle w:val="BodyText"/>
              <w:spacing w:line="240" w:lineRule="auto"/>
              <w:rPr>
                <w:rFonts w:asciiTheme="minorBidi" w:hAnsiTheme="minorBidi" w:cstheme="minorBidi"/>
                <w:sz w:val="22"/>
                <w:szCs w:val="22"/>
                <w:rtl/>
              </w:rPr>
            </w:pPr>
            <w:r w:rsidRPr="0005192E">
              <w:rPr>
                <w:rFonts w:asciiTheme="minorBidi" w:hAnsiTheme="minorBidi" w:cstheme="minorBidi"/>
                <w:sz w:val="22"/>
                <w:szCs w:val="22"/>
                <w:rtl/>
              </w:rPr>
              <w:t>ודעיכה ארגונית</w:t>
            </w:r>
          </w:p>
          <w:p w:rsidR="00465BD6" w:rsidRDefault="00465BD6" w:rsidP="00465BD6">
            <w:pPr>
              <w:pStyle w:val="BodyText"/>
              <w:spacing w:line="240" w:lineRule="auto"/>
              <w:rPr>
                <w:rFonts w:asciiTheme="minorBidi" w:hAnsiTheme="minorBidi" w:cstheme="minorBidi"/>
                <w:sz w:val="22"/>
                <w:szCs w:val="22"/>
              </w:rPr>
            </w:pPr>
            <w:r w:rsidRPr="0005192E">
              <w:rPr>
                <w:rFonts w:asciiTheme="minorBidi" w:hAnsiTheme="minorBidi" w:cstheme="minorBidi"/>
                <w:sz w:val="22"/>
                <w:szCs w:val="22"/>
                <w:rtl/>
              </w:rPr>
              <w:t>מחזור חיים</w:t>
            </w:r>
            <w:r>
              <w:rPr>
                <w:rFonts w:asciiTheme="minorBidi" w:hAnsiTheme="minorBidi" w:cstheme="minorBidi" w:hint="cs"/>
                <w:sz w:val="22"/>
                <w:szCs w:val="22"/>
                <w:rtl/>
              </w:rPr>
              <w:t>, צמיחה ודעיכה</w:t>
            </w:r>
          </w:p>
          <w:p w:rsidR="001319B0" w:rsidRDefault="001319B0" w:rsidP="0095075A">
            <w:pPr>
              <w:bidi/>
              <w:rPr>
                <w:rFonts w:asciiTheme="minorBidi" w:hAnsiTheme="minorBidi" w:cstheme="minorBidi"/>
                <w:b/>
                <w:bCs/>
                <w:sz w:val="22"/>
                <w:szCs w:val="22"/>
                <w:u w:val="single"/>
                <w:rtl/>
              </w:rPr>
            </w:pPr>
          </w:p>
          <w:p w:rsidR="008B68D5" w:rsidRDefault="00465BD6" w:rsidP="00465BD6">
            <w:pPr>
              <w:bidi/>
              <w:rPr>
                <w:rFonts w:asciiTheme="minorBidi" w:hAnsiTheme="minorBidi" w:cstheme="minorBidi"/>
                <w:b/>
                <w:bCs/>
                <w:sz w:val="22"/>
                <w:szCs w:val="22"/>
              </w:rPr>
            </w:pPr>
            <w:r w:rsidRPr="00465BD6">
              <w:rPr>
                <w:rFonts w:asciiTheme="minorBidi" w:hAnsiTheme="minorBidi" w:cstheme="minorBidi" w:hint="cs"/>
                <w:b/>
                <w:bCs/>
                <w:sz w:val="22"/>
                <w:szCs w:val="22"/>
                <w:rtl/>
              </w:rPr>
              <w:t>ניתוח קייס</w:t>
            </w:r>
            <w:r w:rsidR="00C40D77" w:rsidRPr="0005192E">
              <w:rPr>
                <w:rFonts w:asciiTheme="minorBidi" w:hAnsiTheme="minorBidi" w:cstheme="minorBidi"/>
                <w:b/>
                <w:bCs/>
                <w:sz w:val="22"/>
                <w:szCs w:val="22"/>
                <w:rtl/>
              </w:rPr>
              <w:t xml:space="preserve"> </w:t>
            </w:r>
            <w:r w:rsidR="008B68D5" w:rsidRPr="0005192E">
              <w:rPr>
                <w:rFonts w:asciiTheme="minorBidi" w:hAnsiTheme="minorBidi" w:cstheme="minorBidi"/>
                <w:b/>
                <w:bCs/>
                <w:sz w:val="22"/>
                <w:szCs w:val="22"/>
                <w:rtl/>
              </w:rPr>
              <w:t xml:space="preserve">- </w:t>
            </w:r>
            <w:r w:rsidR="008B68D5" w:rsidRPr="0005192E">
              <w:rPr>
                <w:rFonts w:asciiTheme="minorBidi" w:hAnsiTheme="minorBidi" w:cstheme="minorBidi"/>
                <w:b/>
                <w:bCs/>
                <w:sz w:val="22"/>
                <w:szCs w:val="22"/>
              </w:rPr>
              <w:t xml:space="preserve"> </w:t>
            </w:r>
            <w:r w:rsidR="00C40D77">
              <w:rPr>
                <w:rFonts w:asciiTheme="minorBidi" w:hAnsiTheme="minorBidi" w:cstheme="minorBidi"/>
                <w:b/>
                <w:bCs/>
                <w:sz w:val="22"/>
                <w:szCs w:val="22"/>
              </w:rPr>
              <w:t>Nokia</w:t>
            </w:r>
          </w:p>
          <w:p w:rsidR="008464E1" w:rsidRDefault="008464E1" w:rsidP="008464E1">
            <w:pPr>
              <w:bidi/>
              <w:rPr>
                <w:rFonts w:asciiTheme="minorBidi" w:hAnsiTheme="minorBidi" w:cstheme="minorBidi"/>
                <w:b/>
                <w:bCs/>
                <w:sz w:val="22"/>
                <w:szCs w:val="22"/>
              </w:rPr>
            </w:pPr>
          </w:p>
          <w:p w:rsidR="008464E1" w:rsidRPr="00465BD6" w:rsidRDefault="008464E1" w:rsidP="008464E1">
            <w:pPr>
              <w:bidi/>
              <w:rPr>
                <w:rFonts w:asciiTheme="minorBidi" w:eastAsia="SimSun" w:hAnsiTheme="minorBidi" w:cstheme="minorBidi"/>
                <w:b/>
                <w:bCs/>
                <w:sz w:val="22"/>
                <w:szCs w:val="22"/>
                <w:u w:val="single"/>
                <w:rtl/>
                <w:lang w:eastAsia="zh-CN"/>
              </w:rPr>
            </w:pPr>
            <w:r w:rsidRPr="0024505A">
              <w:rPr>
                <w:rFonts w:asciiTheme="minorBidi" w:eastAsia="SimSun" w:hAnsiTheme="minorBidi" w:cstheme="minorBidi" w:hint="cs"/>
                <w:b/>
                <w:bCs/>
                <w:sz w:val="22"/>
                <w:szCs w:val="22"/>
                <w:rtl/>
                <w:lang w:eastAsia="zh-CN"/>
              </w:rPr>
              <w:t>הרצאה</w:t>
            </w:r>
            <w:r>
              <w:rPr>
                <w:rFonts w:asciiTheme="minorBidi" w:eastAsia="SimSun" w:hAnsiTheme="minorBidi" w:cstheme="minorBidi" w:hint="cs"/>
                <w:b/>
                <w:bCs/>
                <w:sz w:val="22"/>
                <w:szCs w:val="22"/>
                <w:rtl/>
                <w:lang w:eastAsia="zh-CN"/>
              </w:rPr>
              <w:t>:</w:t>
            </w:r>
            <w:r w:rsidRPr="0024505A">
              <w:rPr>
                <w:rFonts w:asciiTheme="minorBidi" w:eastAsia="SimSun" w:hAnsiTheme="minorBidi" w:cstheme="minorBidi"/>
                <w:b/>
                <w:bCs/>
                <w:sz w:val="22"/>
                <w:szCs w:val="22"/>
                <w:lang w:eastAsia="zh-CN"/>
              </w:rPr>
              <w:t>Align Technology</w:t>
            </w:r>
            <w:r w:rsidRPr="0024505A">
              <w:rPr>
                <w:rFonts w:asciiTheme="minorBidi" w:eastAsia="SimSun" w:hAnsiTheme="minorBidi" w:cstheme="minorBidi" w:hint="cs"/>
                <w:b/>
                <w:bCs/>
                <w:sz w:val="22"/>
                <w:szCs w:val="22"/>
                <w:rtl/>
                <w:lang w:eastAsia="zh-CN"/>
              </w:rPr>
              <w:t>, גלעד אלבז</w:t>
            </w:r>
          </w:p>
        </w:tc>
        <w:tc>
          <w:tcPr>
            <w:tcW w:w="4110" w:type="dxa"/>
            <w:tcBorders>
              <w:top w:val="single" w:sz="8" w:space="0" w:color="auto"/>
              <w:left w:val="single" w:sz="8" w:space="0" w:color="auto"/>
              <w:bottom w:val="single" w:sz="8" w:space="0" w:color="auto"/>
              <w:right w:val="single" w:sz="8" w:space="0" w:color="auto"/>
            </w:tcBorders>
          </w:tcPr>
          <w:p w:rsidR="00465BD6" w:rsidRPr="003C1F8F" w:rsidRDefault="00465BD6" w:rsidP="00465BD6">
            <w:pPr>
              <w:pStyle w:val="ListParagraph"/>
              <w:numPr>
                <w:ilvl w:val="0"/>
                <w:numId w:val="11"/>
              </w:numPr>
              <w:rPr>
                <w:rFonts w:asciiTheme="minorBidi" w:hAnsiTheme="minorBidi" w:cstheme="minorBidi"/>
                <w:sz w:val="22"/>
                <w:szCs w:val="22"/>
              </w:rPr>
            </w:pPr>
            <w:r w:rsidRPr="003C1F8F">
              <w:rPr>
                <w:rFonts w:asciiTheme="minorBidi" w:hAnsiTheme="minorBidi" w:cstheme="minorBidi"/>
                <w:sz w:val="22"/>
                <w:szCs w:val="22"/>
              </w:rPr>
              <w:t>Katz, D. &amp; Kahn, R.L.</w:t>
            </w:r>
          </w:p>
          <w:p w:rsidR="00465BD6" w:rsidRDefault="00465BD6" w:rsidP="00465BD6">
            <w:pPr>
              <w:pStyle w:val="ListParagraph"/>
              <w:numPr>
                <w:ilvl w:val="0"/>
                <w:numId w:val="11"/>
              </w:numPr>
              <w:rPr>
                <w:rFonts w:asciiTheme="minorBidi" w:hAnsiTheme="minorBidi" w:cstheme="minorBidi"/>
                <w:sz w:val="22"/>
                <w:szCs w:val="22"/>
              </w:rPr>
            </w:pPr>
            <w:r w:rsidRPr="003C1F8F">
              <w:rPr>
                <w:rFonts w:asciiTheme="minorBidi" w:hAnsiTheme="minorBidi" w:cstheme="minorBidi"/>
                <w:sz w:val="22"/>
                <w:szCs w:val="22"/>
              </w:rPr>
              <w:t xml:space="preserve">Daft, Ch. 10 - p. 345-348, 356-358 - Organizations Size, and Life Cycle   </w:t>
            </w:r>
          </w:p>
          <w:p w:rsidR="008B68D5" w:rsidRPr="00C40D77" w:rsidRDefault="008B68D5" w:rsidP="0095075A">
            <w:pPr>
              <w:pStyle w:val="ListParagraph"/>
              <w:ind w:left="360"/>
              <w:rPr>
                <w:rFonts w:asciiTheme="minorBidi" w:hAnsiTheme="minorBidi" w:cstheme="minorBidi"/>
                <w:sz w:val="22"/>
                <w:szCs w:val="22"/>
                <w:rtl/>
              </w:rPr>
            </w:pPr>
          </w:p>
        </w:tc>
        <w:tc>
          <w:tcPr>
            <w:tcW w:w="1276" w:type="dxa"/>
            <w:tcBorders>
              <w:top w:val="single" w:sz="8" w:space="0" w:color="auto"/>
              <w:left w:val="single" w:sz="8" w:space="0" w:color="auto"/>
              <w:bottom w:val="single" w:sz="8" w:space="0" w:color="auto"/>
              <w:right w:val="single" w:sz="8" w:space="0" w:color="auto"/>
            </w:tcBorders>
          </w:tcPr>
          <w:p w:rsidR="008B68D5" w:rsidRPr="0005192E" w:rsidRDefault="008B68D5" w:rsidP="0095075A">
            <w:pPr>
              <w:bidi/>
              <w:jc w:val="center"/>
              <w:rPr>
                <w:rFonts w:asciiTheme="minorBidi" w:hAnsiTheme="minorBidi" w:cstheme="minorBidi"/>
                <w:noProof w:val="0"/>
                <w:sz w:val="22"/>
                <w:szCs w:val="22"/>
                <w:rtl/>
              </w:rPr>
            </w:pPr>
            <w:r w:rsidRPr="0005192E">
              <w:rPr>
                <w:rFonts w:asciiTheme="minorBidi" w:hAnsiTheme="minorBidi" w:cstheme="minorBidi"/>
                <w:noProof w:val="0"/>
                <w:sz w:val="22"/>
                <w:szCs w:val="22"/>
                <w:rtl/>
              </w:rPr>
              <w:t xml:space="preserve">הגשת נייר עמדה אישי </w:t>
            </w:r>
            <w:r w:rsidR="00C40D77">
              <w:rPr>
                <w:rFonts w:asciiTheme="minorBidi" w:hAnsiTheme="minorBidi" w:cstheme="minorBidi"/>
                <w:noProof w:val="0"/>
                <w:sz w:val="22"/>
                <w:szCs w:val="22"/>
              </w:rPr>
              <w:t>Nokia</w:t>
            </w:r>
          </w:p>
        </w:tc>
      </w:tr>
      <w:tr w:rsidR="008B68D5" w:rsidRPr="00F83705" w:rsidTr="008B68D5">
        <w:tc>
          <w:tcPr>
            <w:tcW w:w="816" w:type="dxa"/>
            <w:tcBorders>
              <w:top w:val="single" w:sz="8" w:space="0" w:color="auto"/>
              <w:left w:val="single" w:sz="8" w:space="0" w:color="auto"/>
              <w:bottom w:val="single" w:sz="8" w:space="0" w:color="auto"/>
              <w:right w:val="single" w:sz="8" w:space="0" w:color="auto"/>
            </w:tcBorders>
          </w:tcPr>
          <w:p w:rsidR="008B68D5" w:rsidRPr="0005192E" w:rsidRDefault="00F7528E" w:rsidP="00D328E7">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4</w:t>
            </w:r>
          </w:p>
        </w:tc>
        <w:tc>
          <w:tcPr>
            <w:tcW w:w="850" w:type="dxa"/>
            <w:tcBorders>
              <w:top w:val="single" w:sz="8" w:space="0" w:color="auto"/>
              <w:left w:val="single" w:sz="8" w:space="0" w:color="auto"/>
              <w:bottom w:val="single" w:sz="8" w:space="0" w:color="auto"/>
              <w:right w:val="single" w:sz="8" w:space="0" w:color="auto"/>
            </w:tcBorders>
          </w:tcPr>
          <w:p w:rsidR="008B68D5" w:rsidRPr="0005192E" w:rsidRDefault="00740FDB" w:rsidP="00FB3FAD">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12</w:t>
            </w:r>
            <w:r w:rsidR="008B68D5" w:rsidRPr="0005192E">
              <w:rPr>
                <w:rFonts w:asciiTheme="minorBidi" w:hAnsiTheme="minorBidi" w:cstheme="minorBidi"/>
                <w:noProof w:val="0"/>
                <w:sz w:val="22"/>
                <w:szCs w:val="22"/>
              </w:rPr>
              <w:t>.</w:t>
            </w:r>
            <w:r w:rsidR="00FB3FAD">
              <w:rPr>
                <w:rFonts w:asciiTheme="minorBidi" w:hAnsiTheme="minorBidi" w:cstheme="minorBidi"/>
                <w:noProof w:val="0"/>
                <w:sz w:val="22"/>
                <w:szCs w:val="22"/>
              </w:rPr>
              <w:t>1</w:t>
            </w:r>
          </w:p>
        </w:tc>
        <w:tc>
          <w:tcPr>
            <w:tcW w:w="3119" w:type="dxa"/>
            <w:tcBorders>
              <w:top w:val="single" w:sz="8" w:space="0" w:color="auto"/>
              <w:left w:val="single" w:sz="8" w:space="0" w:color="auto"/>
              <w:bottom w:val="single" w:sz="8" w:space="0" w:color="auto"/>
              <w:right w:val="single" w:sz="8" w:space="0" w:color="auto"/>
            </w:tcBorders>
          </w:tcPr>
          <w:p w:rsidR="00C40D77" w:rsidRPr="0005192E" w:rsidRDefault="00C40D77" w:rsidP="0095075A">
            <w:pPr>
              <w:pStyle w:val="BodyText"/>
              <w:spacing w:line="240" w:lineRule="auto"/>
              <w:rPr>
                <w:rFonts w:asciiTheme="minorBidi" w:hAnsiTheme="minorBidi" w:cstheme="minorBidi"/>
                <w:sz w:val="22"/>
                <w:szCs w:val="22"/>
                <w:rtl/>
              </w:rPr>
            </w:pPr>
            <w:r w:rsidRPr="0005192E">
              <w:rPr>
                <w:rFonts w:asciiTheme="minorBidi" w:hAnsiTheme="minorBidi" w:cstheme="minorBidi"/>
                <w:sz w:val="22"/>
                <w:szCs w:val="22"/>
                <w:rtl/>
              </w:rPr>
              <w:t xml:space="preserve">שינוי ארגוני ככלי אסטרטגי </w:t>
            </w:r>
          </w:p>
          <w:p w:rsidR="00C40D77" w:rsidRPr="00C40D77" w:rsidRDefault="00C40D77" w:rsidP="0095075A">
            <w:pPr>
              <w:pStyle w:val="BodyText"/>
              <w:spacing w:line="240" w:lineRule="auto"/>
              <w:rPr>
                <w:rFonts w:asciiTheme="minorBidi" w:hAnsiTheme="minorBidi" w:cstheme="minorBidi"/>
                <w:sz w:val="22"/>
                <w:szCs w:val="22"/>
              </w:rPr>
            </w:pPr>
            <w:r w:rsidRPr="0005192E">
              <w:rPr>
                <w:rFonts w:asciiTheme="minorBidi" w:hAnsiTheme="minorBidi" w:cstheme="minorBidi"/>
                <w:sz w:val="22"/>
                <w:szCs w:val="22"/>
                <w:rtl/>
              </w:rPr>
              <w:t>בסביבה תחרותית ודינמית</w:t>
            </w:r>
          </w:p>
          <w:p w:rsidR="001319B0" w:rsidRDefault="001319B0" w:rsidP="0095075A">
            <w:pPr>
              <w:pStyle w:val="BodyText"/>
              <w:spacing w:line="240" w:lineRule="auto"/>
              <w:rPr>
                <w:rFonts w:asciiTheme="minorBidi" w:eastAsia="SimSun" w:hAnsiTheme="minorBidi" w:cstheme="minorBidi"/>
                <w:b/>
                <w:bCs/>
                <w:sz w:val="22"/>
                <w:szCs w:val="22"/>
                <w:u w:val="single"/>
                <w:rtl/>
                <w:lang w:eastAsia="zh-CN"/>
              </w:rPr>
            </w:pPr>
          </w:p>
          <w:p w:rsidR="00BB4668" w:rsidRDefault="00BB4668" w:rsidP="00BB4668">
            <w:pPr>
              <w:pStyle w:val="BodyText"/>
              <w:spacing w:line="240" w:lineRule="auto"/>
              <w:rPr>
                <w:rFonts w:asciiTheme="minorBidi" w:hAnsiTheme="minorBidi" w:cstheme="minorBidi"/>
                <w:b/>
                <w:bCs/>
                <w:sz w:val="22"/>
                <w:szCs w:val="22"/>
                <w:rtl/>
              </w:rPr>
            </w:pPr>
            <w:r>
              <w:rPr>
                <w:rFonts w:asciiTheme="minorBidi" w:hAnsiTheme="minorBidi" w:cstheme="minorBidi"/>
                <w:b/>
                <w:bCs/>
                <w:sz w:val="22"/>
                <w:szCs w:val="22"/>
                <w:rtl/>
              </w:rPr>
              <w:t>הרצאת אורח</w:t>
            </w:r>
            <w:r w:rsidRPr="0005192E">
              <w:rPr>
                <w:rFonts w:asciiTheme="minorBidi" w:hAnsiTheme="minorBidi" w:cstheme="minorBidi"/>
                <w:b/>
                <w:bCs/>
                <w:sz w:val="22"/>
                <w:szCs w:val="22"/>
                <w:rtl/>
              </w:rPr>
              <w:t>:</w:t>
            </w:r>
            <w:r w:rsidRPr="0005192E">
              <w:rPr>
                <w:rFonts w:asciiTheme="minorBidi" w:hAnsiTheme="minorBidi" w:cstheme="minorBidi"/>
                <w:sz w:val="22"/>
                <w:szCs w:val="22"/>
                <w:rtl/>
              </w:rPr>
              <w:t xml:space="preserve"> "</w:t>
            </w:r>
            <w:r>
              <w:rPr>
                <w:rFonts w:asciiTheme="minorBidi" w:hAnsiTheme="minorBidi" w:cstheme="minorBidi"/>
                <w:b/>
                <w:bCs/>
                <w:sz w:val="22"/>
                <w:szCs w:val="22"/>
              </w:rPr>
              <w:t>Pepper</w:t>
            </w:r>
            <w:r>
              <w:rPr>
                <w:rFonts w:asciiTheme="minorBidi" w:hAnsiTheme="minorBidi" w:cstheme="minorBidi" w:hint="cs"/>
                <w:b/>
                <w:bCs/>
                <w:sz w:val="22"/>
                <w:szCs w:val="22"/>
                <w:rtl/>
              </w:rPr>
              <w:t xml:space="preserve"> מול בנקאות מסורתית</w:t>
            </w:r>
            <w:r w:rsidRPr="0005192E">
              <w:rPr>
                <w:rFonts w:asciiTheme="minorBidi" w:hAnsiTheme="minorBidi" w:cstheme="minorBidi"/>
                <w:b/>
                <w:bCs/>
                <w:sz w:val="22"/>
                <w:szCs w:val="22"/>
                <w:rtl/>
              </w:rPr>
              <w:t>"</w:t>
            </w:r>
            <w:r>
              <w:rPr>
                <w:rFonts w:asciiTheme="minorBidi" w:hAnsiTheme="minorBidi" w:cstheme="minorBidi" w:hint="cs"/>
                <w:b/>
                <w:bCs/>
                <w:sz w:val="22"/>
                <w:szCs w:val="22"/>
                <w:rtl/>
              </w:rPr>
              <w:t xml:space="preserve">, </w:t>
            </w:r>
            <w:r w:rsidRPr="0005192E">
              <w:rPr>
                <w:rFonts w:asciiTheme="minorBidi" w:hAnsiTheme="minorBidi" w:cstheme="minorBidi"/>
                <w:b/>
                <w:bCs/>
                <w:sz w:val="22"/>
                <w:szCs w:val="22"/>
                <w:rtl/>
              </w:rPr>
              <w:t xml:space="preserve">מר </w:t>
            </w:r>
            <w:r>
              <w:rPr>
                <w:rFonts w:asciiTheme="minorBidi" w:hAnsiTheme="minorBidi" w:cstheme="minorBidi" w:hint="cs"/>
                <w:b/>
                <w:bCs/>
                <w:sz w:val="22"/>
                <w:szCs w:val="22"/>
                <w:rtl/>
              </w:rPr>
              <w:t xml:space="preserve">גל בר דעה, </w:t>
            </w:r>
            <w:r>
              <w:rPr>
                <w:rFonts w:asciiTheme="minorBidi" w:hAnsiTheme="minorBidi" w:cstheme="minorBidi"/>
                <w:b/>
                <w:bCs/>
                <w:sz w:val="22"/>
                <w:szCs w:val="22"/>
              </w:rPr>
              <w:t>VP Product – Pepper</w:t>
            </w:r>
          </w:p>
          <w:p w:rsidR="00BB4668" w:rsidRDefault="00BB4668" w:rsidP="00BB4668">
            <w:pPr>
              <w:pStyle w:val="BodyText"/>
              <w:spacing w:line="240" w:lineRule="auto"/>
              <w:rPr>
                <w:rFonts w:asciiTheme="minorBidi" w:eastAsia="SimSun" w:hAnsiTheme="minorBidi" w:cstheme="minorBidi"/>
                <w:b/>
                <w:bCs/>
                <w:sz w:val="22"/>
                <w:szCs w:val="22"/>
                <w:u w:val="single"/>
                <w:rtl/>
                <w:lang w:eastAsia="zh-CN"/>
              </w:rPr>
            </w:pPr>
          </w:p>
          <w:p w:rsidR="008B68D5" w:rsidRPr="00465BD6" w:rsidRDefault="00465BD6" w:rsidP="00465BD6">
            <w:pPr>
              <w:pStyle w:val="BodyText"/>
              <w:spacing w:line="240" w:lineRule="auto"/>
              <w:rPr>
                <w:rFonts w:asciiTheme="minorBidi" w:eastAsia="SimSun" w:hAnsiTheme="minorBidi" w:cstheme="minorBidi"/>
                <w:b/>
                <w:bCs/>
                <w:sz w:val="22"/>
                <w:szCs w:val="22"/>
                <w:rtl/>
                <w:lang w:eastAsia="zh-CN"/>
              </w:rPr>
            </w:pPr>
            <w:r>
              <w:rPr>
                <w:rFonts w:asciiTheme="minorBidi" w:eastAsia="SimSun" w:hAnsiTheme="minorBidi" w:cstheme="minorBidi" w:hint="cs"/>
                <w:b/>
                <w:bCs/>
                <w:sz w:val="22"/>
                <w:szCs w:val="22"/>
                <w:rtl/>
                <w:lang w:eastAsia="zh-CN"/>
              </w:rPr>
              <w:t>ניתוח קייס</w:t>
            </w:r>
            <w:r w:rsidR="008B68D5" w:rsidRPr="0005192E">
              <w:rPr>
                <w:rFonts w:asciiTheme="minorBidi" w:eastAsia="SimSun" w:hAnsiTheme="minorBidi" w:cstheme="minorBidi"/>
                <w:b/>
                <w:bCs/>
                <w:sz w:val="22"/>
                <w:szCs w:val="22"/>
                <w:rtl/>
                <w:lang w:eastAsia="zh-CN"/>
              </w:rPr>
              <w:t xml:space="preserve"> –</w:t>
            </w:r>
            <w:r w:rsidR="008B68D5" w:rsidRPr="0005192E">
              <w:rPr>
                <w:rFonts w:asciiTheme="minorBidi" w:hAnsiTheme="minorBidi" w:cstheme="minorBidi"/>
                <w:b/>
                <w:bCs/>
                <w:sz w:val="22"/>
                <w:szCs w:val="22"/>
                <w:rtl/>
              </w:rPr>
              <w:t xml:space="preserve"> </w:t>
            </w:r>
            <w:r w:rsidR="00C40D77">
              <w:rPr>
                <w:rFonts w:asciiTheme="minorBidi" w:hAnsiTheme="minorBidi" w:cstheme="minorBidi"/>
                <w:b/>
                <w:bCs/>
                <w:sz w:val="22"/>
                <w:szCs w:val="22"/>
              </w:rPr>
              <w:t>Lego</w:t>
            </w:r>
          </w:p>
        </w:tc>
        <w:tc>
          <w:tcPr>
            <w:tcW w:w="4110" w:type="dxa"/>
            <w:tcBorders>
              <w:top w:val="single" w:sz="8" w:space="0" w:color="auto"/>
              <w:left w:val="single" w:sz="8" w:space="0" w:color="auto"/>
              <w:bottom w:val="single" w:sz="8" w:space="0" w:color="auto"/>
              <w:right w:val="single" w:sz="8" w:space="0" w:color="auto"/>
            </w:tcBorders>
          </w:tcPr>
          <w:p w:rsidR="00C40D77" w:rsidRPr="003C1F8F" w:rsidRDefault="00C40D77" w:rsidP="00F24862">
            <w:pPr>
              <w:pStyle w:val="ListParagraph"/>
              <w:numPr>
                <w:ilvl w:val="0"/>
                <w:numId w:val="9"/>
              </w:numPr>
              <w:rPr>
                <w:rFonts w:asciiTheme="minorBidi" w:hAnsiTheme="minorBidi" w:cstheme="minorBidi"/>
                <w:sz w:val="22"/>
                <w:szCs w:val="22"/>
              </w:rPr>
            </w:pPr>
            <w:r w:rsidRPr="003C1F8F">
              <w:rPr>
                <w:rFonts w:asciiTheme="minorBidi" w:hAnsiTheme="minorBidi" w:cstheme="minorBidi"/>
                <w:sz w:val="22"/>
                <w:szCs w:val="22"/>
              </w:rPr>
              <w:t xml:space="preserve">Daft, Ch. 12 – p.417-427, </w:t>
            </w:r>
            <w:r w:rsidR="00F24862" w:rsidRPr="00F24862">
              <w:rPr>
                <w:rFonts w:asciiTheme="minorBidi" w:hAnsiTheme="minorBidi" w:cstheme="minorBidi"/>
                <w:sz w:val="22"/>
                <w:szCs w:val="22"/>
              </w:rPr>
              <w:t>.438-447</w:t>
            </w:r>
            <w:r w:rsidR="00F24862">
              <w:rPr>
                <w:rFonts w:asciiTheme="minorBidi" w:hAnsiTheme="minorBidi" w:cstheme="minorBidi"/>
                <w:sz w:val="22"/>
                <w:szCs w:val="22"/>
              </w:rPr>
              <w:t xml:space="preserve"> </w:t>
            </w:r>
            <w:r w:rsidRPr="003C1F8F">
              <w:rPr>
                <w:rFonts w:asciiTheme="minorBidi" w:hAnsiTheme="minorBidi" w:cstheme="minorBidi"/>
                <w:sz w:val="22"/>
                <w:szCs w:val="22"/>
              </w:rPr>
              <w:t>– Innovation and Change</w:t>
            </w:r>
          </w:p>
          <w:p w:rsidR="00C40D77" w:rsidRPr="00C40D77" w:rsidRDefault="00C40D77" w:rsidP="0095075A">
            <w:pPr>
              <w:pStyle w:val="ListParagraph"/>
              <w:numPr>
                <w:ilvl w:val="0"/>
                <w:numId w:val="9"/>
              </w:numPr>
              <w:rPr>
                <w:rFonts w:asciiTheme="minorBidi" w:eastAsia="SimSun" w:hAnsiTheme="minorBidi" w:cstheme="minorBidi"/>
                <w:sz w:val="22"/>
                <w:szCs w:val="22"/>
                <w:lang w:eastAsia="zh-CN"/>
              </w:rPr>
            </w:pPr>
            <w:r w:rsidRPr="003C1F8F">
              <w:rPr>
                <w:rFonts w:asciiTheme="minorBidi" w:hAnsiTheme="minorBidi" w:cstheme="minorBidi"/>
                <w:sz w:val="22"/>
                <w:szCs w:val="22"/>
              </w:rPr>
              <w:t>Schein</w:t>
            </w:r>
            <w:r w:rsidR="0095075A">
              <w:rPr>
                <w:rFonts w:asciiTheme="minorBidi" w:hAnsiTheme="minorBidi" w:cstheme="minorBidi"/>
                <w:sz w:val="22"/>
                <w:szCs w:val="22"/>
              </w:rPr>
              <w:t xml:space="preserve"> - </w:t>
            </w:r>
            <w:r w:rsidR="0095075A">
              <w:rPr>
                <w:rFonts w:asciiTheme="minorBidi" w:hAnsiTheme="minorBidi" w:cstheme="minorBidi" w:hint="cs"/>
                <w:sz w:val="22"/>
                <w:szCs w:val="22"/>
                <w:rtl/>
              </w:rPr>
              <w:t>המודל של קורט לוין</w:t>
            </w:r>
          </w:p>
          <w:p w:rsidR="008B68D5" w:rsidRPr="00F335B1" w:rsidRDefault="008B68D5" w:rsidP="0095075A">
            <w:pPr>
              <w:bidi/>
              <w:rPr>
                <w:rFonts w:asciiTheme="minorBidi" w:hAnsiTheme="minorBidi" w:cstheme="minorBidi"/>
                <w:sz w:val="22"/>
                <w:szCs w:val="22"/>
              </w:rPr>
            </w:pPr>
          </w:p>
        </w:tc>
        <w:tc>
          <w:tcPr>
            <w:tcW w:w="1276" w:type="dxa"/>
            <w:tcBorders>
              <w:top w:val="single" w:sz="8" w:space="0" w:color="auto"/>
              <w:left w:val="single" w:sz="8" w:space="0" w:color="auto"/>
              <w:bottom w:val="single" w:sz="8" w:space="0" w:color="auto"/>
              <w:right w:val="single" w:sz="8" w:space="0" w:color="auto"/>
            </w:tcBorders>
          </w:tcPr>
          <w:p w:rsidR="008B68D5" w:rsidRPr="0005192E" w:rsidRDefault="008B68D5" w:rsidP="0095075A">
            <w:pPr>
              <w:bidi/>
              <w:jc w:val="center"/>
              <w:rPr>
                <w:rFonts w:asciiTheme="minorBidi" w:hAnsiTheme="minorBidi" w:cstheme="minorBidi"/>
                <w:noProof w:val="0"/>
                <w:sz w:val="22"/>
                <w:szCs w:val="22"/>
                <w:rtl/>
              </w:rPr>
            </w:pPr>
            <w:r w:rsidRPr="0005192E">
              <w:rPr>
                <w:rFonts w:asciiTheme="minorBidi" w:hAnsiTheme="minorBidi" w:cstheme="minorBidi"/>
                <w:noProof w:val="0"/>
                <w:sz w:val="22"/>
                <w:szCs w:val="22"/>
                <w:rtl/>
              </w:rPr>
              <w:t xml:space="preserve">הגשת נייר עמדה אישי  </w:t>
            </w:r>
            <w:r w:rsidR="00C40D77">
              <w:rPr>
                <w:rFonts w:asciiTheme="minorBidi" w:hAnsiTheme="minorBidi" w:cstheme="minorBidi"/>
                <w:noProof w:val="0"/>
                <w:sz w:val="22"/>
                <w:szCs w:val="22"/>
              </w:rPr>
              <w:t>Lego</w:t>
            </w:r>
          </w:p>
        </w:tc>
      </w:tr>
      <w:tr w:rsidR="008B68D5" w:rsidRPr="00F83705" w:rsidTr="008B68D5">
        <w:tc>
          <w:tcPr>
            <w:tcW w:w="816" w:type="dxa"/>
            <w:tcBorders>
              <w:top w:val="single" w:sz="8" w:space="0" w:color="auto"/>
              <w:left w:val="single" w:sz="8" w:space="0" w:color="auto"/>
              <w:bottom w:val="single" w:sz="8" w:space="0" w:color="auto"/>
              <w:right w:val="single" w:sz="8" w:space="0" w:color="auto"/>
            </w:tcBorders>
          </w:tcPr>
          <w:p w:rsidR="008B68D5" w:rsidRPr="0005192E" w:rsidRDefault="00F7528E" w:rsidP="00D328E7">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5</w:t>
            </w:r>
          </w:p>
        </w:tc>
        <w:tc>
          <w:tcPr>
            <w:tcW w:w="850" w:type="dxa"/>
            <w:tcBorders>
              <w:top w:val="single" w:sz="8" w:space="0" w:color="auto"/>
              <w:left w:val="single" w:sz="8" w:space="0" w:color="auto"/>
              <w:bottom w:val="single" w:sz="8" w:space="0" w:color="auto"/>
              <w:right w:val="single" w:sz="8" w:space="0" w:color="auto"/>
            </w:tcBorders>
          </w:tcPr>
          <w:p w:rsidR="008B68D5" w:rsidRPr="00740FDB" w:rsidRDefault="00740FDB" w:rsidP="00E97BBB">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28.1</w:t>
            </w:r>
          </w:p>
        </w:tc>
        <w:tc>
          <w:tcPr>
            <w:tcW w:w="3119" w:type="dxa"/>
            <w:tcBorders>
              <w:top w:val="single" w:sz="8" w:space="0" w:color="auto"/>
              <w:left w:val="single" w:sz="8" w:space="0" w:color="auto"/>
              <w:bottom w:val="single" w:sz="8" w:space="0" w:color="auto"/>
              <w:right w:val="single" w:sz="8" w:space="0" w:color="auto"/>
            </w:tcBorders>
          </w:tcPr>
          <w:p w:rsidR="00C40D77" w:rsidRPr="0005192E" w:rsidRDefault="00C40D77" w:rsidP="0095075A">
            <w:pPr>
              <w:pStyle w:val="BodyText"/>
              <w:spacing w:line="240" w:lineRule="auto"/>
              <w:rPr>
                <w:rFonts w:asciiTheme="minorBidi" w:eastAsia="SimSun" w:hAnsiTheme="minorBidi" w:cstheme="minorBidi"/>
                <w:b/>
                <w:bCs/>
                <w:sz w:val="22"/>
                <w:szCs w:val="22"/>
                <w:rtl/>
                <w:lang w:eastAsia="zh-CN"/>
              </w:rPr>
            </w:pPr>
            <w:r w:rsidRPr="0005192E">
              <w:rPr>
                <w:rFonts w:asciiTheme="minorBidi" w:eastAsia="SimSun" w:hAnsiTheme="minorBidi" w:cstheme="minorBidi"/>
                <w:b/>
                <w:bCs/>
                <w:sz w:val="22"/>
                <w:szCs w:val="22"/>
                <w:rtl/>
                <w:lang w:eastAsia="zh-CN"/>
              </w:rPr>
              <w:t>ניהול חוצה גבולות –</w:t>
            </w:r>
          </w:p>
          <w:p w:rsidR="00C40D77" w:rsidRPr="0005192E" w:rsidRDefault="00C40D77" w:rsidP="0095075A">
            <w:pPr>
              <w:pStyle w:val="BodyText"/>
              <w:spacing w:line="240" w:lineRule="auto"/>
              <w:rPr>
                <w:rFonts w:asciiTheme="minorBidi" w:eastAsia="SimSun" w:hAnsiTheme="minorBidi" w:cstheme="minorBidi"/>
                <w:sz w:val="22"/>
                <w:szCs w:val="22"/>
                <w:rtl/>
                <w:lang w:eastAsia="zh-CN"/>
              </w:rPr>
            </w:pPr>
            <w:r w:rsidRPr="0005192E">
              <w:rPr>
                <w:rFonts w:asciiTheme="minorBidi" w:eastAsia="SimSun" w:hAnsiTheme="minorBidi" w:cstheme="minorBidi"/>
                <w:sz w:val="22"/>
                <w:szCs w:val="22"/>
                <w:rtl/>
                <w:lang w:eastAsia="zh-CN"/>
              </w:rPr>
              <w:t xml:space="preserve">גלובליזציה, </w:t>
            </w:r>
            <w:r w:rsidRPr="0005192E">
              <w:rPr>
                <w:rFonts w:asciiTheme="minorBidi" w:eastAsia="SimSun" w:hAnsiTheme="minorBidi" w:cstheme="minorBidi"/>
                <w:sz w:val="22"/>
                <w:szCs w:val="22"/>
                <w:lang w:eastAsia="zh-CN"/>
              </w:rPr>
              <w:t>semi-globalization</w:t>
            </w:r>
          </w:p>
          <w:p w:rsidR="00C40D77" w:rsidRPr="0005192E" w:rsidRDefault="00C40D77" w:rsidP="0095075A">
            <w:pPr>
              <w:pStyle w:val="BodyText"/>
              <w:spacing w:line="240" w:lineRule="auto"/>
              <w:rPr>
                <w:rFonts w:asciiTheme="minorBidi" w:eastAsia="SimSun" w:hAnsiTheme="minorBidi" w:cstheme="minorBidi"/>
                <w:b/>
                <w:bCs/>
                <w:sz w:val="22"/>
                <w:szCs w:val="22"/>
                <w:rtl/>
                <w:lang w:eastAsia="zh-CN"/>
              </w:rPr>
            </w:pPr>
            <w:r w:rsidRPr="0005192E">
              <w:rPr>
                <w:rFonts w:asciiTheme="minorBidi" w:eastAsia="SimSun" w:hAnsiTheme="minorBidi" w:cstheme="minorBidi"/>
                <w:b/>
                <w:bCs/>
                <w:sz w:val="22"/>
                <w:szCs w:val="22"/>
                <w:rtl/>
                <w:lang w:eastAsia="zh-CN"/>
              </w:rPr>
              <w:t>חברות רב לאומיות – סוגים ואבולוציה –</w:t>
            </w:r>
          </w:p>
          <w:p w:rsidR="00C40D77" w:rsidRDefault="00C40D77" w:rsidP="0095075A">
            <w:pPr>
              <w:pStyle w:val="BodyText"/>
              <w:spacing w:line="240" w:lineRule="auto"/>
              <w:rPr>
                <w:rFonts w:asciiTheme="minorBidi" w:eastAsia="SimSun" w:hAnsiTheme="minorBidi" w:cstheme="minorBidi"/>
                <w:sz w:val="22"/>
                <w:szCs w:val="22"/>
                <w:lang w:eastAsia="zh-CN"/>
              </w:rPr>
            </w:pPr>
            <w:r w:rsidRPr="0005192E">
              <w:rPr>
                <w:rFonts w:asciiTheme="minorBidi" w:eastAsia="SimSun" w:hAnsiTheme="minorBidi" w:cstheme="minorBidi"/>
                <w:sz w:val="22"/>
                <w:szCs w:val="22"/>
                <w:lang w:eastAsia="zh-CN"/>
              </w:rPr>
              <w:t>Global Companies, Born Global, Emerging Giants</w:t>
            </w:r>
          </w:p>
          <w:p w:rsidR="001319B0" w:rsidRDefault="001319B0" w:rsidP="0095075A">
            <w:pPr>
              <w:bidi/>
              <w:rPr>
                <w:rFonts w:asciiTheme="minorBidi" w:hAnsiTheme="minorBidi" w:cstheme="minorBidi"/>
                <w:b/>
                <w:bCs/>
                <w:sz w:val="22"/>
                <w:szCs w:val="22"/>
                <w:u w:val="single"/>
                <w:rtl/>
              </w:rPr>
            </w:pPr>
          </w:p>
          <w:p w:rsidR="00C40D77" w:rsidRPr="0005192E" w:rsidRDefault="008F3B86" w:rsidP="001319B0">
            <w:pPr>
              <w:bidi/>
              <w:rPr>
                <w:rFonts w:asciiTheme="minorBidi" w:eastAsia="SimSun" w:hAnsiTheme="minorBidi" w:cstheme="minorBidi"/>
                <w:b/>
                <w:bCs/>
                <w:sz w:val="22"/>
                <w:szCs w:val="22"/>
                <w:u w:val="single"/>
                <w:rtl/>
                <w:lang w:eastAsia="zh-CN"/>
              </w:rPr>
            </w:pPr>
            <w:r>
              <w:rPr>
                <w:rFonts w:asciiTheme="minorBidi" w:hAnsiTheme="minorBidi" w:cstheme="minorBidi" w:hint="cs"/>
                <w:b/>
                <w:bCs/>
                <w:sz w:val="22"/>
                <w:szCs w:val="22"/>
                <w:rtl/>
              </w:rPr>
              <w:t>ניתוח קייס</w:t>
            </w:r>
            <w:r w:rsidR="00C40D77" w:rsidRPr="0005192E">
              <w:rPr>
                <w:rFonts w:asciiTheme="minorBidi" w:hAnsiTheme="minorBidi" w:cstheme="minorBidi"/>
                <w:b/>
                <w:bCs/>
                <w:sz w:val="22"/>
                <w:szCs w:val="22"/>
                <w:rtl/>
              </w:rPr>
              <w:t xml:space="preserve"> - </w:t>
            </w:r>
            <w:r w:rsidR="00C40D77" w:rsidRPr="0005192E">
              <w:rPr>
                <w:rFonts w:asciiTheme="minorBidi" w:hAnsiTheme="minorBidi" w:cstheme="minorBidi"/>
                <w:b/>
                <w:bCs/>
                <w:sz w:val="22"/>
                <w:szCs w:val="22"/>
              </w:rPr>
              <w:t xml:space="preserve"> </w:t>
            </w:r>
            <w:r w:rsidR="00C40D77" w:rsidRPr="00C40D77">
              <w:rPr>
                <w:rFonts w:asciiTheme="minorBidi" w:hAnsiTheme="minorBidi" w:cstheme="minorBidi"/>
                <w:b/>
                <w:bCs/>
                <w:sz w:val="22"/>
                <w:szCs w:val="22"/>
              </w:rPr>
              <w:t>Haier</w:t>
            </w:r>
          </w:p>
          <w:p w:rsidR="001319B0" w:rsidRDefault="001319B0" w:rsidP="0095075A">
            <w:pPr>
              <w:pStyle w:val="BodyText"/>
              <w:spacing w:line="240" w:lineRule="auto"/>
              <w:rPr>
                <w:rFonts w:asciiTheme="minorBidi" w:hAnsiTheme="minorBidi" w:cstheme="minorBidi"/>
                <w:b/>
                <w:bCs/>
                <w:sz w:val="22"/>
                <w:szCs w:val="22"/>
                <w:rtl/>
              </w:rPr>
            </w:pPr>
          </w:p>
          <w:p w:rsidR="0081691A" w:rsidRPr="0005192E" w:rsidRDefault="001911F5" w:rsidP="008F3B86">
            <w:pPr>
              <w:pStyle w:val="BodyText"/>
              <w:spacing w:line="240" w:lineRule="auto"/>
              <w:rPr>
                <w:rFonts w:asciiTheme="minorBidi" w:hAnsiTheme="minorBidi" w:cstheme="minorBidi"/>
                <w:sz w:val="22"/>
                <w:szCs w:val="22"/>
                <w:rtl/>
              </w:rPr>
            </w:pPr>
            <w:r>
              <w:rPr>
                <w:rFonts w:asciiTheme="minorBidi" w:hAnsiTheme="minorBidi" w:cstheme="minorBidi"/>
                <w:b/>
                <w:bCs/>
                <w:sz w:val="22"/>
                <w:szCs w:val="22"/>
                <w:rtl/>
              </w:rPr>
              <w:t>הרצאת אורח</w:t>
            </w:r>
            <w:r w:rsidR="0081691A" w:rsidRPr="0005192E">
              <w:rPr>
                <w:rFonts w:asciiTheme="minorBidi" w:hAnsiTheme="minorBidi" w:cstheme="minorBidi"/>
                <w:b/>
                <w:bCs/>
                <w:sz w:val="22"/>
                <w:szCs w:val="22"/>
                <w:rtl/>
              </w:rPr>
              <w:t>:</w:t>
            </w:r>
            <w:r w:rsidR="0081691A" w:rsidRPr="0005192E">
              <w:rPr>
                <w:rFonts w:asciiTheme="minorBidi" w:hAnsiTheme="minorBidi" w:cstheme="minorBidi"/>
                <w:sz w:val="22"/>
                <w:szCs w:val="22"/>
                <w:rtl/>
              </w:rPr>
              <w:t xml:space="preserve"> "</w:t>
            </w:r>
            <w:r w:rsidR="0081691A" w:rsidRPr="0005192E">
              <w:rPr>
                <w:rFonts w:asciiTheme="minorBidi" w:hAnsiTheme="minorBidi" w:cstheme="minorBidi"/>
                <w:b/>
                <w:bCs/>
                <w:sz w:val="22"/>
                <w:szCs w:val="22"/>
                <w:rtl/>
              </w:rPr>
              <w:t>תמי 4 בסין"</w:t>
            </w:r>
          </w:p>
          <w:p w:rsidR="0081691A" w:rsidRPr="00F335B1" w:rsidRDefault="0081691A" w:rsidP="0095075A">
            <w:pPr>
              <w:pStyle w:val="BodyText"/>
              <w:spacing w:line="240" w:lineRule="auto"/>
              <w:rPr>
                <w:rFonts w:asciiTheme="minorBidi" w:eastAsia="SimSun" w:hAnsiTheme="minorBidi" w:cstheme="minorBidi"/>
                <w:sz w:val="22"/>
                <w:szCs w:val="22"/>
                <w:rtl/>
                <w:lang w:eastAsia="zh-CN"/>
              </w:rPr>
            </w:pPr>
            <w:r w:rsidRPr="0005192E">
              <w:rPr>
                <w:rFonts w:asciiTheme="minorBidi" w:hAnsiTheme="minorBidi" w:cstheme="minorBidi"/>
                <w:b/>
                <w:bCs/>
                <w:sz w:val="22"/>
                <w:szCs w:val="22"/>
                <w:rtl/>
              </w:rPr>
              <w:t>מר אבשלום כהן-לשעבר סמנכ"ל שרשרת אספקה בחברת שטראוס מים</w:t>
            </w:r>
          </w:p>
        </w:tc>
        <w:tc>
          <w:tcPr>
            <w:tcW w:w="4110" w:type="dxa"/>
            <w:tcBorders>
              <w:top w:val="single" w:sz="8" w:space="0" w:color="auto"/>
              <w:left w:val="single" w:sz="8" w:space="0" w:color="auto"/>
              <w:bottom w:val="single" w:sz="8" w:space="0" w:color="auto"/>
              <w:right w:val="single" w:sz="8" w:space="0" w:color="auto"/>
            </w:tcBorders>
          </w:tcPr>
          <w:p w:rsidR="00C40D77" w:rsidRPr="003C1F8F" w:rsidRDefault="00C40D77" w:rsidP="0095075A">
            <w:pPr>
              <w:pStyle w:val="ListParagraph"/>
              <w:numPr>
                <w:ilvl w:val="0"/>
                <w:numId w:val="13"/>
              </w:numPr>
              <w:rPr>
                <w:rFonts w:asciiTheme="minorBidi" w:eastAsia="SimSun" w:hAnsiTheme="minorBidi" w:cstheme="minorBidi"/>
                <w:sz w:val="22"/>
                <w:szCs w:val="22"/>
                <w:lang w:eastAsia="zh-CN"/>
              </w:rPr>
            </w:pPr>
            <w:r w:rsidRPr="003C1F8F">
              <w:rPr>
                <w:rFonts w:asciiTheme="minorBidi" w:eastAsia="SimSun" w:hAnsiTheme="minorBidi" w:cstheme="minorBidi"/>
                <w:sz w:val="22"/>
                <w:szCs w:val="22"/>
                <w:lang w:eastAsia="zh-CN"/>
              </w:rPr>
              <w:t>Daft, Ch. 7 – p.222-242 – Designing organization for the international environment</w:t>
            </w:r>
          </w:p>
          <w:p w:rsidR="00C40D77" w:rsidRPr="003C1F8F" w:rsidRDefault="00C40D77" w:rsidP="0095075A">
            <w:pPr>
              <w:pStyle w:val="ListParagraph"/>
              <w:numPr>
                <w:ilvl w:val="0"/>
                <w:numId w:val="13"/>
              </w:numPr>
              <w:rPr>
                <w:rFonts w:asciiTheme="minorBidi" w:eastAsia="SimSun" w:hAnsiTheme="minorBidi" w:cstheme="minorBidi"/>
                <w:sz w:val="22"/>
                <w:szCs w:val="22"/>
                <w:rtl/>
                <w:lang w:eastAsia="zh-CN"/>
              </w:rPr>
            </w:pPr>
            <w:r w:rsidRPr="003C1F8F">
              <w:rPr>
                <w:rFonts w:asciiTheme="minorBidi" w:eastAsia="SimSun" w:hAnsiTheme="minorBidi" w:cstheme="minorBidi"/>
                <w:sz w:val="22"/>
                <w:szCs w:val="22"/>
                <w:lang w:eastAsia="zh-CN"/>
              </w:rPr>
              <w:t>Shenkar, Luo</w:t>
            </w:r>
          </w:p>
          <w:p w:rsidR="00C40D77" w:rsidRPr="00F335B1" w:rsidRDefault="00C40D77" w:rsidP="0095075A">
            <w:pPr>
              <w:pStyle w:val="ListParagraph"/>
              <w:numPr>
                <w:ilvl w:val="0"/>
                <w:numId w:val="13"/>
              </w:numPr>
              <w:rPr>
                <w:rFonts w:asciiTheme="minorBidi" w:eastAsia="SimSun" w:hAnsiTheme="minorBidi" w:cstheme="minorBidi"/>
                <w:sz w:val="22"/>
                <w:szCs w:val="22"/>
                <w:rtl/>
                <w:lang w:eastAsia="zh-CN"/>
              </w:rPr>
            </w:pPr>
            <w:r w:rsidRPr="003C1F8F">
              <w:rPr>
                <w:rFonts w:asciiTheme="minorBidi" w:eastAsia="SimSun" w:hAnsiTheme="minorBidi" w:cstheme="minorBidi"/>
                <w:sz w:val="22"/>
                <w:szCs w:val="22"/>
                <w:lang w:eastAsia="zh-CN"/>
              </w:rPr>
              <w:t>Ghemawat, P</w:t>
            </w:r>
          </w:p>
          <w:p w:rsidR="00C40D77" w:rsidRPr="00D85500" w:rsidRDefault="00C40D77" w:rsidP="0095075A">
            <w:pPr>
              <w:pStyle w:val="ListParagraph"/>
              <w:numPr>
                <w:ilvl w:val="0"/>
                <w:numId w:val="13"/>
              </w:numPr>
              <w:rPr>
                <w:rFonts w:asciiTheme="minorBidi" w:hAnsiTheme="minorBidi" w:cstheme="minorBidi"/>
                <w:sz w:val="22"/>
                <w:szCs w:val="22"/>
              </w:rPr>
            </w:pPr>
            <w:r w:rsidRPr="003C1F8F">
              <w:rPr>
                <w:rFonts w:asciiTheme="minorBidi" w:eastAsia="SimSun" w:hAnsiTheme="minorBidi" w:cstheme="minorBidi"/>
                <w:sz w:val="22"/>
                <w:szCs w:val="22"/>
                <w:rtl/>
                <w:lang w:eastAsia="zh-CN"/>
              </w:rPr>
              <w:t>יחזקאל, שנקר, פרק 1 – מבוא</w:t>
            </w:r>
          </w:p>
          <w:p w:rsidR="00D85500" w:rsidRPr="00D85500" w:rsidRDefault="00D85500" w:rsidP="00D85500">
            <w:pPr>
              <w:pStyle w:val="ListParagraph"/>
              <w:numPr>
                <w:ilvl w:val="0"/>
                <w:numId w:val="13"/>
              </w:numPr>
              <w:rPr>
                <w:rFonts w:asciiTheme="minorBidi" w:hAnsiTheme="minorBidi" w:cstheme="minorBidi"/>
                <w:sz w:val="22"/>
                <w:szCs w:val="22"/>
              </w:rPr>
            </w:pPr>
            <w:r>
              <w:rPr>
                <w:rFonts w:asciiTheme="minorBidi" w:hAnsiTheme="minorBidi" w:cs="Arial" w:hint="cs"/>
                <w:sz w:val="22"/>
                <w:szCs w:val="22"/>
                <w:rtl/>
              </w:rPr>
              <w:t xml:space="preserve">מאמר - </w:t>
            </w:r>
            <w:r>
              <w:rPr>
                <w:rFonts w:asciiTheme="minorBidi" w:hAnsiTheme="minorBidi" w:cs="Arial"/>
                <w:sz w:val="22"/>
                <w:szCs w:val="22"/>
                <w:rtl/>
              </w:rPr>
              <w:t>הם שונאים אתכם</w:t>
            </w:r>
            <w:r>
              <w:rPr>
                <w:rFonts w:asciiTheme="minorBidi" w:hAnsiTheme="minorBidi" w:cs="Arial" w:hint="cs"/>
                <w:sz w:val="22"/>
                <w:szCs w:val="22"/>
                <w:rtl/>
              </w:rPr>
              <w:t>:</w:t>
            </w:r>
            <w:r w:rsidRPr="00D85500">
              <w:rPr>
                <w:rFonts w:asciiTheme="minorBidi" w:hAnsiTheme="minorBidi" w:cs="Arial"/>
                <w:sz w:val="22"/>
                <w:szCs w:val="22"/>
                <w:rtl/>
              </w:rPr>
              <w:t xml:space="preserve"> מאחורי ניצחון טראמפ והטראמפיזם הגלובלי</w:t>
            </w:r>
          </w:p>
          <w:p w:rsidR="00D85500" w:rsidRDefault="00D85500" w:rsidP="00D85500">
            <w:pPr>
              <w:pStyle w:val="ListParagraph"/>
              <w:numPr>
                <w:ilvl w:val="0"/>
                <w:numId w:val="13"/>
              </w:numPr>
              <w:rPr>
                <w:rFonts w:asciiTheme="minorBidi" w:hAnsiTheme="minorBidi" w:cstheme="minorBidi"/>
                <w:sz w:val="22"/>
                <w:szCs w:val="22"/>
              </w:rPr>
            </w:pPr>
            <w:r>
              <w:rPr>
                <w:rFonts w:asciiTheme="minorBidi" w:hAnsiTheme="minorBidi" w:cs="Arial" w:hint="cs"/>
                <w:sz w:val="22"/>
                <w:szCs w:val="22"/>
                <w:rtl/>
              </w:rPr>
              <w:t xml:space="preserve">מאמר - </w:t>
            </w:r>
            <w:r w:rsidRPr="00D85500">
              <w:rPr>
                <w:rFonts w:asciiTheme="minorBidi" w:hAnsiTheme="minorBidi" w:cs="Arial"/>
                <w:sz w:val="22"/>
                <w:szCs w:val="22"/>
                <w:rtl/>
              </w:rPr>
              <w:t>מצביעי ימין, מה יש בפנים</w:t>
            </w:r>
          </w:p>
          <w:p w:rsidR="008B68D5" w:rsidRPr="00C40D77" w:rsidRDefault="008B68D5" w:rsidP="0095075A">
            <w:pPr>
              <w:pStyle w:val="ListParagraph"/>
              <w:ind w:left="360"/>
              <w:rPr>
                <w:rFonts w:asciiTheme="minorBidi" w:hAnsiTheme="minorBidi" w:cstheme="minorBidi"/>
                <w:sz w:val="22"/>
                <w:szCs w:val="22"/>
              </w:rPr>
            </w:pPr>
          </w:p>
        </w:tc>
        <w:tc>
          <w:tcPr>
            <w:tcW w:w="1276" w:type="dxa"/>
            <w:tcBorders>
              <w:top w:val="single" w:sz="8" w:space="0" w:color="auto"/>
              <w:left w:val="single" w:sz="8" w:space="0" w:color="auto"/>
              <w:bottom w:val="single" w:sz="8" w:space="0" w:color="auto"/>
              <w:right w:val="single" w:sz="8" w:space="0" w:color="auto"/>
            </w:tcBorders>
          </w:tcPr>
          <w:p w:rsidR="008B68D5" w:rsidRDefault="00C40D77" w:rsidP="0095075A">
            <w:pPr>
              <w:jc w:val="center"/>
              <w:rPr>
                <w:rFonts w:asciiTheme="minorBidi" w:hAnsiTheme="minorBidi" w:cstheme="minorBidi"/>
                <w:noProof w:val="0"/>
                <w:sz w:val="22"/>
                <w:szCs w:val="22"/>
                <w:rtl/>
              </w:rPr>
            </w:pPr>
            <w:r w:rsidRPr="0005192E">
              <w:rPr>
                <w:rFonts w:asciiTheme="minorBidi" w:hAnsiTheme="minorBidi" w:cstheme="minorBidi"/>
                <w:noProof w:val="0"/>
                <w:sz w:val="22"/>
                <w:szCs w:val="22"/>
                <w:rtl/>
              </w:rPr>
              <w:t xml:space="preserve">הגשת נייר עמדה אישי  </w:t>
            </w:r>
            <w:r w:rsidR="00FB3FAD">
              <w:rPr>
                <w:rFonts w:asciiTheme="minorBidi" w:hAnsiTheme="minorBidi" w:cstheme="minorBidi" w:hint="cs"/>
                <w:noProof w:val="0"/>
                <w:sz w:val="22"/>
                <w:szCs w:val="22"/>
                <w:rtl/>
              </w:rPr>
              <w:t xml:space="preserve"> </w:t>
            </w:r>
            <w:r w:rsidRPr="00C40D77">
              <w:rPr>
                <w:rFonts w:asciiTheme="minorBidi" w:hAnsiTheme="minorBidi" w:cstheme="minorBidi"/>
                <w:noProof w:val="0"/>
                <w:sz w:val="22"/>
                <w:szCs w:val="22"/>
              </w:rPr>
              <w:t>Haier</w:t>
            </w:r>
          </w:p>
          <w:p w:rsidR="00FB3FAD" w:rsidRDefault="00FB3FAD" w:rsidP="0095075A">
            <w:pPr>
              <w:jc w:val="center"/>
              <w:rPr>
                <w:rFonts w:asciiTheme="minorBidi" w:hAnsiTheme="minorBidi" w:cstheme="minorBidi"/>
                <w:noProof w:val="0"/>
                <w:sz w:val="22"/>
                <w:szCs w:val="22"/>
                <w:rtl/>
              </w:rPr>
            </w:pPr>
          </w:p>
          <w:p w:rsidR="00FB3FAD" w:rsidRPr="00F335B1" w:rsidRDefault="00FB3FAD" w:rsidP="0095075A">
            <w:pPr>
              <w:jc w:val="center"/>
              <w:rPr>
                <w:rFonts w:asciiTheme="minorBidi" w:hAnsiTheme="minorBidi" w:cstheme="minorBidi"/>
                <w:b/>
                <w:bCs/>
                <w:noProof w:val="0"/>
                <w:sz w:val="22"/>
                <w:szCs w:val="22"/>
                <w:rtl/>
              </w:rPr>
            </w:pPr>
            <w:r w:rsidRPr="00F335B1">
              <w:rPr>
                <w:rFonts w:asciiTheme="minorBidi" w:hAnsiTheme="minorBidi" w:cstheme="minorBidi" w:hint="cs"/>
                <w:b/>
                <w:bCs/>
                <w:noProof w:val="0"/>
                <w:sz w:val="22"/>
                <w:szCs w:val="22"/>
                <w:rtl/>
              </w:rPr>
              <w:t xml:space="preserve">*השיעור יתקיים ביום </w:t>
            </w:r>
            <w:r>
              <w:rPr>
                <w:rFonts w:asciiTheme="minorBidi" w:hAnsiTheme="minorBidi" w:cstheme="minorBidi" w:hint="cs"/>
                <w:b/>
                <w:bCs/>
                <w:noProof w:val="0"/>
                <w:sz w:val="22"/>
                <w:szCs w:val="22"/>
                <w:rtl/>
              </w:rPr>
              <w:t>ראשון</w:t>
            </w:r>
            <w:r w:rsidRPr="00F335B1">
              <w:rPr>
                <w:rFonts w:asciiTheme="minorBidi" w:hAnsiTheme="minorBidi" w:cstheme="minorBidi" w:hint="cs"/>
                <w:b/>
                <w:bCs/>
                <w:noProof w:val="0"/>
                <w:sz w:val="22"/>
                <w:szCs w:val="22"/>
                <w:rtl/>
              </w:rPr>
              <w:t xml:space="preserve"> </w:t>
            </w:r>
          </w:p>
          <w:p w:rsidR="00FB3FAD" w:rsidRDefault="00740FDB" w:rsidP="00E97BBB">
            <w:pPr>
              <w:jc w:val="center"/>
              <w:rPr>
                <w:rFonts w:asciiTheme="minorBidi" w:hAnsiTheme="minorBidi" w:cstheme="minorBidi"/>
                <w:b/>
                <w:bCs/>
                <w:noProof w:val="0"/>
                <w:sz w:val="22"/>
                <w:szCs w:val="22"/>
                <w:rtl/>
              </w:rPr>
            </w:pPr>
            <w:r>
              <w:rPr>
                <w:rFonts w:asciiTheme="minorBidi" w:hAnsiTheme="minorBidi" w:cstheme="minorBidi" w:hint="cs"/>
                <w:b/>
                <w:bCs/>
                <w:noProof w:val="0"/>
                <w:sz w:val="22"/>
                <w:szCs w:val="22"/>
                <w:rtl/>
              </w:rPr>
              <w:t>15:45-18:30</w:t>
            </w:r>
          </w:p>
          <w:p w:rsidR="00FB3FAD" w:rsidRPr="0005192E" w:rsidRDefault="00FB3FAD" w:rsidP="00E97BBB">
            <w:pPr>
              <w:jc w:val="center"/>
              <w:rPr>
                <w:rFonts w:asciiTheme="minorBidi" w:hAnsiTheme="minorBidi" w:cstheme="minorBidi"/>
                <w:noProof w:val="0"/>
                <w:sz w:val="22"/>
                <w:szCs w:val="22"/>
              </w:rPr>
            </w:pPr>
            <w:r>
              <w:rPr>
                <w:rFonts w:asciiTheme="minorBidi" w:hAnsiTheme="minorBidi" w:cstheme="minorBidi" w:hint="cs"/>
                <w:b/>
                <w:bCs/>
                <w:noProof w:val="0"/>
                <w:sz w:val="22"/>
                <w:szCs w:val="22"/>
                <w:rtl/>
              </w:rPr>
              <w:t xml:space="preserve">בחדר </w:t>
            </w:r>
            <w:r w:rsidR="00E97BBB">
              <w:rPr>
                <w:rFonts w:asciiTheme="minorBidi" w:hAnsiTheme="minorBidi" w:cstheme="minorBidi" w:hint="cs"/>
                <w:b/>
                <w:bCs/>
                <w:noProof w:val="0"/>
                <w:sz w:val="22"/>
                <w:szCs w:val="22"/>
                <w:rtl/>
              </w:rPr>
              <w:t>405</w:t>
            </w:r>
            <w:r>
              <w:rPr>
                <w:rFonts w:asciiTheme="minorBidi" w:hAnsiTheme="minorBidi" w:cstheme="minorBidi" w:hint="cs"/>
                <w:b/>
                <w:bCs/>
                <w:noProof w:val="0"/>
                <w:sz w:val="22"/>
                <w:szCs w:val="22"/>
                <w:rtl/>
              </w:rPr>
              <w:t xml:space="preserve"> בבניין </w:t>
            </w:r>
            <w:proofErr w:type="spellStart"/>
            <w:r w:rsidRPr="00AC6B69">
              <w:rPr>
                <w:rFonts w:asciiTheme="minorBidi" w:hAnsiTheme="minorBidi" w:cs="Arial"/>
                <w:b/>
                <w:bCs/>
                <w:noProof w:val="0"/>
                <w:sz w:val="22"/>
                <w:szCs w:val="22"/>
                <w:rtl/>
              </w:rPr>
              <w:t>רקנ</w:t>
            </w:r>
            <w:r>
              <w:rPr>
                <w:rFonts w:asciiTheme="minorBidi" w:hAnsiTheme="minorBidi" w:cs="Arial" w:hint="cs"/>
                <w:b/>
                <w:bCs/>
                <w:noProof w:val="0"/>
                <w:sz w:val="22"/>
                <w:szCs w:val="22"/>
                <w:rtl/>
              </w:rPr>
              <w:t>א</w:t>
            </w:r>
            <w:r w:rsidRPr="00AC6B69">
              <w:rPr>
                <w:rFonts w:asciiTheme="minorBidi" w:hAnsiTheme="minorBidi" w:cs="Arial"/>
                <w:b/>
                <w:bCs/>
                <w:noProof w:val="0"/>
                <w:sz w:val="22"/>
                <w:szCs w:val="22"/>
                <w:rtl/>
              </w:rPr>
              <w:t>טי</w:t>
            </w:r>
            <w:proofErr w:type="spellEnd"/>
          </w:p>
        </w:tc>
      </w:tr>
      <w:tr w:rsidR="001B79F3" w:rsidRPr="00F83705" w:rsidTr="008B68D5">
        <w:tc>
          <w:tcPr>
            <w:tcW w:w="816" w:type="dxa"/>
            <w:tcBorders>
              <w:top w:val="single" w:sz="8" w:space="0" w:color="auto"/>
              <w:left w:val="single" w:sz="8" w:space="0" w:color="auto"/>
              <w:bottom w:val="single" w:sz="8" w:space="0" w:color="auto"/>
              <w:right w:val="single" w:sz="8" w:space="0" w:color="auto"/>
            </w:tcBorders>
          </w:tcPr>
          <w:p w:rsidR="001B79F3" w:rsidRPr="0005192E" w:rsidRDefault="00F7528E" w:rsidP="00D328E7">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6</w:t>
            </w:r>
          </w:p>
        </w:tc>
        <w:tc>
          <w:tcPr>
            <w:tcW w:w="850" w:type="dxa"/>
            <w:tcBorders>
              <w:top w:val="single" w:sz="8" w:space="0" w:color="auto"/>
              <w:left w:val="single" w:sz="8" w:space="0" w:color="auto"/>
              <w:bottom w:val="single" w:sz="8" w:space="0" w:color="auto"/>
              <w:right w:val="single" w:sz="8" w:space="0" w:color="auto"/>
            </w:tcBorders>
          </w:tcPr>
          <w:p w:rsidR="001B79F3" w:rsidRPr="00740FDB" w:rsidRDefault="00740FDB" w:rsidP="00FB3FAD">
            <w:pPr>
              <w:spacing w:line="276" w:lineRule="auto"/>
              <w:jc w:val="center"/>
              <w:rPr>
                <w:rFonts w:asciiTheme="minorBidi" w:hAnsiTheme="minorBidi" w:cstheme="minorBidi"/>
                <w:noProof w:val="0"/>
                <w:sz w:val="22"/>
                <w:szCs w:val="22"/>
              </w:rPr>
            </w:pPr>
            <w:r>
              <w:rPr>
                <w:rFonts w:asciiTheme="minorBidi" w:hAnsiTheme="minorBidi" w:cstheme="minorBidi" w:hint="cs"/>
                <w:noProof w:val="0"/>
                <w:sz w:val="22"/>
                <w:szCs w:val="22"/>
                <w:rtl/>
              </w:rPr>
              <w:t>4</w:t>
            </w:r>
            <w:r w:rsidR="00C40D77" w:rsidRPr="00740FDB">
              <w:rPr>
                <w:rFonts w:asciiTheme="minorBidi" w:hAnsiTheme="minorBidi" w:cstheme="minorBidi"/>
                <w:noProof w:val="0"/>
                <w:sz w:val="22"/>
                <w:szCs w:val="22"/>
              </w:rPr>
              <w:t>.</w:t>
            </w:r>
            <w:r w:rsidR="00FB3FAD" w:rsidRPr="00740FDB">
              <w:rPr>
                <w:rFonts w:asciiTheme="minorBidi" w:hAnsiTheme="minorBidi" w:cstheme="minorBidi"/>
                <w:noProof w:val="0"/>
                <w:sz w:val="22"/>
                <w:szCs w:val="22"/>
              </w:rPr>
              <w:t>2</w:t>
            </w:r>
          </w:p>
          <w:p w:rsidR="00C40D77" w:rsidRPr="00F335B1" w:rsidRDefault="00C40D77" w:rsidP="00C40D77">
            <w:pPr>
              <w:spacing w:line="276" w:lineRule="auto"/>
              <w:jc w:val="center"/>
              <w:rPr>
                <w:rFonts w:asciiTheme="minorBidi" w:hAnsiTheme="minorBidi" w:cstheme="minorBidi"/>
                <w:b/>
                <w:bCs/>
                <w:noProof w:val="0"/>
                <w:sz w:val="22"/>
                <w:szCs w:val="22"/>
              </w:rPr>
            </w:pPr>
          </w:p>
          <w:p w:rsidR="00C40D77" w:rsidRPr="0005192E" w:rsidRDefault="00C40D77" w:rsidP="00C40D77">
            <w:pPr>
              <w:spacing w:line="276" w:lineRule="auto"/>
              <w:jc w:val="center"/>
              <w:rPr>
                <w:rFonts w:asciiTheme="minorBidi" w:hAnsiTheme="minorBidi" w:cstheme="minorBidi"/>
                <w:noProof w:val="0"/>
                <w:sz w:val="22"/>
                <w:szCs w:val="22"/>
                <w:rtl/>
              </w:rPr>
            </w:pPr>
          </w:p>
        </w:tc>
        <w:tc>
          <w:tcPr>
            <w:tcW w:w="3119" w:type="dxa"/>
            <w:tcBorders>
              <w:top w:val="single" w:sz="8" w:space="0" w:color="auto"/>
              <w:left w:val="single" w:sz="8" w:space="0" w:color="auto"/>
              <w:bottom w:val="single" w:sz="8" w:space="0" w:color="auto"/>
              <w:right w:val="single" w:sz="8" w:space="0" w:color="auto"/>
            </w:tcBorders>
          </w:tcPr>
          <w:p w:rsidR="00C40D77" w:rsidRPr="0005192E" w:rsidRDefault="00C40D77" w:rsidP="0095075A">
            <w:pPr>
              <w:pStyle w:val="BodyText"/>
              <w:spacing w:line="240" w:lineRule="auto"/>
              <w:rPr>
                <w:rFonts w:asciiTheme="minorBidi" w:eastAsia="SimSun" w:hAnsiTheme="minorBidi" w:cstheme="minorBidi"/>
                <w:sz w:val="22"/>
                <w:szCs w:val="22"/>
                <w:rtl/>
                <w:lang w:eastAsia="zh-CN"/>
              </w:rPr>
            </w:pPr>
            <w:r w:rsidRPr="0005192E">
              <w:rPr>
                <w:rFonts w:asciiTheme="minorBidi" w:eastAsia="SimSun" w:hAnsiTheme="minorBidi" w:cstheme="minorBidi"/>
                <w:sz w:val="22"/>
                <w:szCs w:val="22"/>
                <w:rtl/>
                <w:lang w:eastAsia="zh-CN"/>
              </w:rPr>
              <w:t>תרבות כנכס אסטרטגי -</w:t>
            </w:r>
          </w:p>
          <w:p w:rsidR="00C40D77" w:rsidRPr="0005192E" w:rsidRDefault="00C40D77" w:rsidP="0095075A">
            <w:pPr>
              <w:pStyle w:val="BodyText"/>
              <w:spacing w:line="240" w:lineRule="auto"/>
              <w:rPr>
                <w:rFonts w:asciiTheme="minorBidi" w:eastAsia="SimSun" w:hAnsiTheme="minorBidi" w:cstheme="minorBidi"/>
                <w:sz w:val="22"/>
                <w:szCs w:val="22"/>
                <w:rtl/>
                <w:lang w:eastAsia="zh-CN"/>
              </w:rPr>
            </w:pPr>
            <w:r w:rsidRPr="0005192E">
              <w:rPr>
                <w:rFonts w:asciiTheme="minorBidi" w:eastAsia="SimSun" w:hAnsiTheme="minorBidi" w:cstheme="minorBidi"/>
                <w:sz w:val="22"/>
                <w:szCs w:val="22"/>
                <w:rtl/>
                <w:lang w:eastAsia="zh-CN"/>
              </w:rPr>
              <w:t>תרבות ארגונית וחציית גבולות תרבותיים</w:t>
            </w:r>
          </w:p>
          <w:p w:rsidR="00C40D77" w:rsidRPr="0005192E" w:rsidRDefault="00C40D77" w:rsidP="0095075A">
            <w:pPr>
              <w:pStyle w:val="BodyText"/>
              <w:spacing w:line="240" w:lineRule="auto"/>
              <w:rPr>
                <w:rFonts w:asciiTheme="minorBidi" w:eastAsia="SimSun" w:hAnsiTheme="minorBidi" w:cstheme="minorBidi"/>
                <w:sz w:val="22"/>
                <w:szCs w:val="22"/>
                <w:rtl/>
                <w:lang w:eastAsia="zh-CN"/>
              </w:rPr>
            </w:pPr>
            <w:r w:rsidRPr="0005192E">
              <w:rPr>
                <w:rFonts w:asciiTheme="minorBidi" w:eastAsia="SimSun" w:hAnsiTheme="minorBidi" w:cstheme="minorBidi"/>
                <w:sz w:val="22"/>
                <w:szCs w:val="22"/>
                <w:rtl/>
                <w:lang w:eastAsia="zh-CN"/>
              </w:rPr>
              <w:t>מדידת תרבויות ומרחק בין תרבותי</w:t>
            </w:r>
          </w:p>
          <w:p w:rsidR="0095075A" w:rsidRDefault="0095075A" w:rsidP="0095075A">
            <w:pPr>
              <w:pStyle w:val="BodyText"/>
              <w:spacing w:line="240" w:lineRule="auto"/>
              <w:rPr>
                <w:rFonts w:asciiTheme="minorBidi" w:hAnsiTheme="minorBidi" w:cstheme="minorBidi"/>
                <w:b/>
                <w:bCs/>
                <w:sz w:val="22"/>
                <w:szCs w:val="22"/>
                <w:rtl/>
              </w:rPr>
            </w:pPr>
          </w:p>
          <w:p w:rsidR="00C40D77" w:rsidRPr="0005192E" w:rsidRDefault="00C40D77" w:rsidP="0095075A">
            <w:pPr>
              <w:pStyle w:val="BodyText"/>
              <w:spacing w:line="240" w:lineRule="auto"/>
              <w:rPr>
                <w:rFonts w:asciiTheme="minorBidi" w:hAnsiTheme="minorBidi" w:cstheme="minorBidi"/>
                <w:b/>
                <w:bCs/>
                <w:sz w:val="22"/>
                <w:szCs w:val="22"/>
                <w:rtl/>
              </w:rPr>
            </w:pPr>
            <w:r w:rsidRPr="0005192E">
              <w:rPr>
                <w:rFonts w:asciiTheme="minorBidi" w:hAnsiTheme="minorBidi" w:cstheme="minorBidi"/>
                <w:b/>
                <w:bCs/>
                <w:sz w:val="22"/>
                <w:szCs w:val="22"/>
                <w:rtl/>
              </w:rPr>
              <w:t>הרצאת אורח: "מיזם למנהל"</w:t>
            </w:r>
          </w:p>
          <w:p w:rsidR="00C40D77" w:rsidRPr="0005192E" w:rsidRDefault="00C40D77" w:rsidP="0095075A">
            <w:pPr>
              <w:pStyle w:val="BodyText"/>
              <w:spacing w:line="240" w:lineRule="auto"/>
              <w:rPr>
                <w:rFonts w:asciiTheme="minorBidi" w:hAnsiTheme="minorBidi" w:cstheme="minorBidi"/>
                <w:b/>
                <w:bCs/>
                <w:sz w:val="22"/>
                <w:szCs w:val="22"/>
                <w:rtl/>
              </w:rPr>
            </w:pPr>
            <w:r w:rsidRPr="0005192E">
              <w:rPr>
                <w:rFonts w:asciiTheme="minorBidi" w:hAnsiTheme="minorBidi" w:cstheme="minorBidi"/>
                <w:b/>
                <w:bCs/>
                <w:sz w:val="22"/>
                <w:szCs w:val="22"/>
                <w:rtl/>
              </w:rPr>
              <w:t xml:space="preserve">עופר ירדן-שותף מייסד ומנכ"ל </w:t>
            </w:r>
            <w:proofErr w:type="spellStart"/>
            <w:r w:rsidRPr="0005192E">
              <w:rPr>
                <w:rFonts w:asciiTheme="minorBidi" w:hAnsiTheme="minorBidi" w:cstheme="minorBidi"/>
                <w:b/>
                <w:bCs/>
                <w:sz w:val="22"/>
                <w:szCs w:val="22"/>
              </w:rPr>
              <w:t>Omnisys</w:t>
            </w:r>
            <w:proofErr w:type="spellEnd"/>
          </w:p>
          <w:p w:rsidR="00C40D77" w:rsidRPr="0005192E" w:rsidRDefault="00C40D77" w:rsidP="0095075A">
            <w:pPr>
              <w:bidi/>
              <w:rPr>
                <w:rFonts w:asciiTheme="minorBidi" w:hAnsiTheme="minorBidi" w:cstheme="minorBidi"/>
                <w:b/>
                <w:bCs/>
                <w:noProof w:val="0"/>
                <w:sz w:val="22"/>
                <w:szCs w:val="22"/>
                <w:rtl/>
              </w:rPr>
            </w:pPr>
          </w:p>
          <w:p w:rsidR="001B79F3" w:rsidRPr="0005192E" w:rsidRDefault="00C40D77" w:rsidP="0095075A">
            <w:pPr>
              <w:pStyle w:val="BodyText"/>
              <w:spacing w:line="240" w:lineRule="auto"/>
              <w:rPr>
                <w:rFonts w:asciiTheme="minorBidi" w:eastAsia="SimSun" w:hAnsiTheme="minorBidi" w:cstheme="minorBidi"/>
                <w:sz w:val="22"/>
                <w:szCs w:val="22"/>
                <w:rtl/>
                <w:lang w:eastAsia="zh-CN"/>
              </w:rPr>
            </w:pPr>
            <w:r w:rsidRPr="0005192E">
              <w:rPr>
                <w:rFonts w:asciiTheme="minorBidi" w:eastAsia="SimSun" w:hAnsiTheme="minorBidi" w:cstheme="minorBidi"/>
                <w:b/>
                <w:bCs/>
                <w:sz w:val="22"/>
                <w:szCs w:val="22"/>
                <w:rtl/>
                <w:lang w:eastAsia="zh-CN"/>
              </w:rPr>
              <w:t>סיכום הקורס</w:t>
            </w:r>
          </w:p>
        </w:tc>
        <w:tc>
          <w:tcPr>
            <w:tcW w:w="4110" w:type="dxa"/>
            <w:tcBorders>
              <w:top w:val="single" w:sz="8" w:space="0" w:color="auto"/>
              <w:left w:val="single" w:sz="8" w:space="0" w:color="auto"/>
              <w:bottom w:val="single" w:sz="8" w:space="0" w:color="auto"/>
              <w:right w:val="single" w:sz="8" w:space="0" w:color="auto"/>
            </w:tcBorders>
          </w:tcPr>
          <w:p w:rsidR="007120A7" w:rsidRPr="007120A7" w:rsidRDefault="00C40D77" w:rsidP="006052ED">
            <w:pPr>
              <w:pStyle w:val="ListParagraph"/>
              <w:numPr>
                <w:ilvl w:val="0"/>
                <w:numId w:val="13"/>
              </w:numPr>
              <w:rPr>
                <w:rFonts w:cs="David"/>
                <w:color w:val="000000"/>
                <w:sz w:val="22"/>
                <w:szCs w:val="22"/>
              </w:rPr>
            </w:pPr>
            <w:r w:rsidRPr="007120A7">
              <w:rPr>
                <w:rFonts w:asciiTheme="minorBidi" w:hAnsiTheme="minorBidi" w:cstheme="minorBidi"/>
                <w:sz w:val="22"/>
                <w:szCs w:val="22"/>
              </w:rPr>
              <w:t>Daft, ch. 11 - p. 376-386 - Organizational Culture Learning and Performance</w:t>
            </w:r>
          </w:p>
          <w:p w:rsidR="007120A7" w:rsidRPr="007120A7" w:rsidRDefault="007120A7" w:rsidP="007120A7">
            <w:pPr>
              <w:pStyle w:val="ListParagraph"/>
              <w:numPr>
                <w:ilvl w:val="0"/>
                <w:numId w:val="13"/>
              </w:numPr>
              <w:rPr>
                <w:rFonts w:cs="David"/>
                <w:color w:val="000000"/>
                <w:sz w:val="22"/>
                <w:szCs w:val="22"/>
              </w:rPr>
            </w:pPr>
            <w:r w:rsidRPr="007120A7">
              <w:rPr>
                <w:rFonts w:asciiTheme="minorBidi" w:hAnsiTheme="minorBidi" w:cstheme="minorBidi"/>
                <w:sz w:val="22"/>
                <w:szCs w:val="22"/>
              </w:rPr>
              <w:t>Hofstede</w:t>
            </w:r>
          </w:p>
          <w:p w:rsidR="00C40D77" w:rsidRPr="003C1F8F" w:rsidRDefault="00C40D77" w:rsidP="007120A7">
            <w:pPr>
              <w:pStyle w:val="ListParagraph"/>
              <w:numPr>
                <w:ilvl w:val="0"/>
                <w:numId w:val="13"/>
              </w:numPr>
              <w:rPr>
                <w:rFonts w:asciiTheme="minorBidi" w:hAnsiTheme="minorBidi" w:cstheme="minorBidi"/>
                <w:sz w:val="22"/>
                <w:szCs w:val="22"/>
              </w:rPr>
            </w:pPr>
            <w:r w:rsidRPr="003C1F8F">
              <w:rPr>
                <w:rFonts w:asciiTheme="minorBidi" w:hAnsiTheme="minorBidi" w:cstheme="minorBidi"/>
                <w:sz w:val="22"/>
                <w:szCs w:val="22"/>
              </w:rPr>
              <w:t>Shenkar, Luo, Yehezkel</w:t>
            </w:r>
          </w:p>
          <w:p w:rsidR="00F335B1" w:rsidRPr="00F335B1" w:rsidRDefault="00405062" w:rsidP="007120A7">
            <w:pPr>
              <w:pStyle w:val="ListParagraph"/>
              <w:numPr>
                <w:ilvl w:val="0"/>
                <w:numId w:val="13"/>
              </w:numPr>
              <w:rPr>
                <w:rFonts w:asciiTheme="minorBidi" w:hAnsiTheme="minorBidi" w:cstheme="minorBidi"/>
                <w:sz w:val="22"/>
                <w:szCs w:val="22"/>
              </w:rPr>
            </w:pPr>
            <w:hyperlink r:id="rId13" w:history="1">
              <w:r w:rsidR="00C40D77" w:rsidRPr="003C1F8F">
                <w:rPr>
                  <w:rFonts w:asciiTheme="minorBidi" w:hAnsiTheme="minorBidi" w:cstheme="minorBidi"/>
                  <w:sz w:val="22"/>
                  <w:szCs w:val="22"/>
                </w:rPr>
                <w:t>Crandell</w:t>
              </w:r>
            </w:hyperlink>
          </w:p>
          <w:p w:rsidR="001B79F3" w:rsidRPr="003C1F8F" w:rsidRDefault="00C40D77" w:rsidP="007120A7">
            <w:pPr>
              <w:pStyle w:val="ListParagraph"/>
              <w:numPr>
                <w:ilvl w:val="0"/>
                <w:numId w:val="13"/>
              </w:numPr>
              <w:rPr>
                <w:rFonts w:asciiTheme="minorBidi" w:hAnsiTheme="minorBidi" w:cstheme="minorBidi"/>
                <w:sz w:val="22"/>
                <w:szCs w:val="22"/>
              </w:rPr>
            </w:pPr>
            <w:r w:rsidRPr="003C1F8F">
              <w:rPr>
                <w:rFonts w:asciiTheme="minorBidi" w:hAnsiTheme="minorBidi" w:cstheme="minorBidi"/>
                <w:sz w:val="22"/>
                <w:szCs w:val="22"/>
                <w:rtl/>
              </w:rPr>
              <w:t>יחזקאל, שנקר, פרק 2 -  עמ' 90-113</w:t>
            </w:r>
          </w:p>
        </w:tc>
        <w:tc>
          <w:tcPr>
            <w:tcW w:w="1276" w:type="dxa"/>
            <w:tcBorders>
              <w:top w:val="single" w:sz="8" w:space="0" w:color="auto"/>
              <w:left w:val="single" w:sz="8" w:space="0" w:color="auto"/>
              <w:bottom w:val="single" w:sz="8" w:space="0" w:color="auto"/>
              <w:right w:val="single" w:sz="8" w:space="0" w:color="auto"/>
            </w:tcBorders>
          </w:tcPr>
          <w:p w:rsidR="00740FDB" w:rsidRPr="00F335B1" w:rsidRDefault="00740FDB" w:rsidP="00740FDB">
            <w:pPr>
              <w:jc w:val="center"/>
              <w:rPr>
                <w:rFonts w:asciiTheme="minorBidi" w:hAnsiTheme="minorBidi" w:cstheme="minorBidi"/>
                <w:b/>
                <w:bCs/>
                <w:noProof w:val="0"/>
                <w:sz w:val="22"/>
                <w:szCs w:val="22"/>
                <w:rtl/>
              </w:rPr>
            </w:pPr>
            <w:r w:rsidRPr="00F335B1">
              <w:rPr>
                <w:rFonts w:asciiTheme="minorBidi" w:hAnsiTheme="minorBidi" w:cstheme="minorBidi" w:hint="cs"/>
                <w:b/>
                <w:bCs/>
                <w:noProof w:val="0"/>
                <w:sz w:val="22"/>
                <w:szCs w:val="22"/>
                <w:rtl/>
              </w:rPr>
              <w:t xml:space="preserve">*השיעור יתקיים ביום </w:t>
            </w:r>
            <w:r>
              <w:rPr>
                <w:rFonts w:asciiTheme="minorBidi" w:hAnsiTheme="minorBidi" w:cstheme="minorBidi" w:hint="cs"/>
                <w:b/>
                <w:bCs/>
                <w:noProof w:val="0"/>
                <w:sz w:val="22"/>
                <w:szCs w:val="22"/>
                <w:rtl/>
              </w:rPr>
              <w:t>ראשון</w:t>
            </w:r>
            <w:r w:rsidRPr="00F335B1">
              <w:rPr>
                <w:rFonts w:asciiTheme="minorBidi" w:hAnsiTheme="minorBidi" w:cstheme="minorBidi" w:hint="cs"/>
                <w:b/>
                <w:bCs/>
                <w:noProof w:val="0"/>
                <w:sz w:val="22"/>
                <w:szCs w:val="22"/>
                <w:rtl/>
              </w:rPr>
              <w:t xml:space="preserve"> </w:t>
            </w:r>
          </w:p>
          <w:p w:rsidR="00740FDB" w:rsidRDefault="00740FDB" w:rsidP="00740FDB">
            <w:pPr>
              <w:jc w:val="center"/>
              <w:rPr>
                <w:rFonts w:asciiTheme="minorBidi" w:hAnsiTheme="minorBidi" w:cstheme="minorBidi"/>
                <w:b/>
                <w:bCs/>
                <w:noProof w:val="0"/>
                <w:sz w:val="22"/>
                <w:szCs w:val="22"/>
                <w:rtl/>
              </w:rPr>
            </w:pPr>
            <w:r>
              <w:rPr>
                <w:rFonts w:asciiTheme="minorBidi" w:hAnsiTheme="minorBidi" w:cstheme="minorBidi" w:hint="cs"/>
                <w:b/>
                <w:bCs/>
                <w:noProof w:val="0"/>
                <w:sz w:val="22"/>
                <w:szCs w:val="22"/>
                <w:rtl/>
              </w:rPr>
              <w:t>15:45-18:30</w:t>
            </w:r>
          </w:p>
          <w:p w:rsidR="00AC6B69" w:rsidRPr="00AC6B69" w:rsidRDefault="00740FDB" w:rsidP="00740FDB">
            <w:pPr>
              <w:jc w:val="center"/>
              <w:rPr>
                <w:rFonts w:asciiTheme="minorBidi" w:hAnsiTheme="minorBidi" w:cstheme="minorBidi"/>
                <w:b/>
                <w:bCs/>
                <w:noProof w:val="0"/>
                <w:sz w:val="22"/>
                <w:szCs w:val="22"/>
              </w:rPr>
            </w:pPr>
            <w:r>
              <w:rPr>
                <w:rFonts w:asciiTheme="minorBidi" w:hAnsiTheme="minorBidi" w:cstheme="minorBidi" w:hint="cs"/>
                <w:b/>
                <w:bCs/>
                <w:noProof w:val="0"/>
                <w:sz w:val="22"/>
                <w:szCs w:val="22"/>
                <w:rtl/>
              </w:rPr>
              <w:t xml:space="preserve">בחדר 405 בבניין </w:t>
            </w:r>
            <w:proofErr w:type="spellStart"/>
            <w:r w:rsidRPr="00AC6B69">
              <w:rPr>
                <w:rFonts w:asciiTheme="minorBidi" w:hAnsiTheme="minorBidi" w:cs="Arial"/>
                <w:b/>
                <w:bCs/>
                <w:noProof w:val="0"/>
                <w:sz w:val="22"/>
                <w:szCs w:val="22"/>
                <w:rtl/>
              </w:rPr>
              <w:t>רקנ</w:t>
            </w:r>
            <w:r>
              <w:rPr>
                <w:rFonts w:asciiTheme="minorBidi" w:hAnsiTheme="minorBidi" w:cs="Arial" w:hint="cs"/>
                <w:b/>
                <w:bCs/>
                <w:noProof w:val="0"/>
                <w:sz w:val="22"/>
                <w:szCs w:val="22"/>
                <w:rtl/>
              </w:rPr>
              <w:t>א</w:t>
            </w:r>
            <w:r w:rsidRPr="00AC6B69">
              <w:rPr>
                <w:rFonts w:asciiTheme="minorBidi" w:hAnsiTheme="minorBidi" w:cs="Arial"/>
                <w:b/>
                <w:bCs/>
                <w:noProof w:val="0"/>
                <w:sz w:val="22"/>
                <w:szCs w:val="22"/>
                <w:rtl/>
              </w:rPr>
              <w:t>טי</w:t>
            </w:r>
            <w:proofErr w:type="spellEnd"/>
          </w:p>
        </w:tc>
      </w:tr>
    </w:tbl>
    <w:p w:rsidR="002B25C5" w:rsidRDefault="00FA5035" w:rsidP="00DD5EE5">
      <w:pPr>
        <w:bidi/>
        <w:spacing w:before="60"/>
        <w:rPr>
          <w:rFonts w:ascii="Arial" w:hAnsi="Arial" w:cs="Arial"/>
          <w:sz w:val="20"/>
          <w:szCs w:val="20"/>
        </w:rPr>
      </w:pPr>
      <w:r w:rsidRPr="00F83705">
        <w:rPr>
          <w:rFonts w:ascii="Arial" w:hAnsi="Arial" w:cs="Arial"/>
          <w:sz w:val="20"/>
          <w:szCs w:val="20"/>
          <w:rtl/>
        </w:rPr>
        <w:lastRenderedPageBreak/>
        <w:t>*התכנית הינה בסיס לשינויים.</w:t>
      </w:r>
    </w:p>
    <w:p w:rsidR="002B25C5" w:rsidRDefault="002B25C5" w:rsidP="002B25C5">
      <w:pPr>
        <w:bidi/>
        <w:spacing w:before="60"/>
        <w:rPr>
          <w:rFonts w:ascii="Arial" w:hAnsi="Arial" w:cs="Arial"/>
          <w:sz w:val="20"/>
          <w:szCs w:val="20"/>
          <w:rtl/>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t>קריאת חובה</w:t>
            </w:r>
          </w:p>
        </w:tc>
      </w:tr>
    </w:tbl>
    <w:p w:rsidR="00E93EF8" w:rsidRPr="001944D3" w:rsidRDefault="00E93EF8" w:rsidP="006B24FD">
      <w:pPr>
        <w:numPr>
          <w:ilvl w:val="0"/>
          <w:numId w:val="7"/>
        </w:numPr>
        <w:spacing w:line="360" w:lineRule="auto"/>
        <w:ind w:right="283"/>
        <w:rPr>
          <w:rFonts w:cs="David"/>
          <w:sz w:val="22"/>
          <w:szCs w:val="22"/>
        </w:rPr>
      </w:pPr>
      <w:r w:rsidRPr="006B24FD">
        <w:rPr>
          <w:rFonts w:cs="David"/>
          <w:sz w:val="22"/>
          <w:szCs w:val="22"/>
        </w:rPr>
        <w:t>D</w:t>
      </w:r>
      <w:r w:rsidR="006B24FD" w:rsidRPr="006B24FD">
        <w:rPr>
          <w:rFonts w:cs="David"/>
          <w:sz w:val="22"/>
          <w:szCs w:val="22"/>
        </w:rPr>
        <w:t>aft</w:t>
      </w:r>
      <w:r w:rsidRPr="001944D3">
        <w:rPr>
          <w:rFonts w:cs="David"/>
          <w:smallCaps/>
          <w:sz w:val="22"/>
          <w:szCs w:val="22"/>
        </w:rPr>
        <w:t xml:space="preserve">, R.L. </w:t>
      </w:r>
      <w:r w:rsidRPr="006B24FD">
        <w:rPr>
          <w:rFonts w:cs="David"/>
          <w:sz w:val="22"/>
          <w:szCs w:val="22"/>
        </w:rPr>
        <w:t>Murphy</w:t>
      </w:r>
      <w:r w:rsidRPr="001944D3">
        <w:rPr>
          <w:rFonts w:cs="David"/>
          <w:smallCaps/>
          <w:sz w:val="22"/>
          <w:szCs w:val="22"/>
        </w:rPr>
        <w:t xml:space="preserve">, J., </w:t>
      </w:r>
      <w:r w:rsidRPr="006B24FD">
        <w:rPr>
          <w:rFonts w:cs="David"/>
          <w:sz w:val="22"/>
          <w:szCs w:val="22"/>
        </w:rPr>
        <w:t>Willmott</w:t>
      </w:r>
      <w:r w:rsidRPr="001944D3">
        <w:rPr>
          <w:rFonts w:cs="David"/>
          <w:smallCaps/>
          <w:sz w:val="22"/>
          <w:szCs w:val="22"/>
        </w:rPr>
        <w:t xml:space="preserve">, H. (2014) , </w:t>
      </w:r>
      <w:r w:rsidR="00BC204F">
        <w:rPr>
          <w:rFonts w:cs="David"/>
          <w:smallCaps/>
          <w:sz w:val="22"/>
          <w:szCs w:val="22"/>
        </w:rPr>
        <w:t>“</w:t>
      </w:r>
      <w:r w:rsidRPr="001944D3">
        <w:rPr>
          <w:rFonts w:cs="David"/>
          <w:b/>
          <w:bCs/>
          <w:i/>
          <w:iCs/>
          <w:sz w:val="22"/>
          <w:szCs w:val="22"/>
        </w:rPr>
        <w:t>Organization Theory and Design</w:t>
      </w:r>
      <w:r w:rsidR="00BC204F">
        <w:rPr>
          <w:rFonts w:cs="David"/>
          <w:b/>
          <w:bCs/>
          <w:i/>
          <w:iCs/>
          <w:sz w:val="22"/>
          <w:szCs w:val="22"/>
        </w:rPr>
        <w:t>”</w:t>
      </w:r>
      <w:r w:rsidRPr="001944D3">
        <w:rPr>
          <w:rFonts w:cs="David"/>
          <w:smallCaps/>
          <w:sz w:val="22"/>
          <w:szCs w:val="22"/>
        </w:rPr>
        <w:t xml:space="preserve">, </w:t>
      </w:r>
      <w:r w:rsidRPr="001944D3">
        <w:rPr>
          <w:rFonts w:cs="David"/>
          <w:sz w:val="22"/>
          <w:szCs w:val="22"/>
        </w:rPr>
        <w:t>Cengage Learning</w:t>
      </w:r>
      <w:r w:rsidRPr="001944D3">
        <w:rPr>
          <w:rFonts w:cs="David"/>
          <w:smallCaps/>
          <w:sz w:val="22"/>
          <w:szCs w:val="22"/>
        </w:rPr>
        <w:t>, 2</w:t>
      </w:r>
      <w:r w:rsidRPr="001944D3">
        <w:rPr>
          <w:rFonts w:cs="David"/>
          <w:smallCaps/>
          <w:sz w:val="22"/>
          <w:szCs w:val="22"/>
          <w:vertAlign w:val="superscript"/>
        </w:rPr>
        <w:t>nd</w:t>
      </w:r>
      <w:r w:rsidRPr="001944D3">
        <w:rPr>
          <w:rFonts w:cs="David"/>
          <w:smallCaps/>
          <w:sz w:val="22"/>
          <w:szCs w:val="22"/>
        </w:rPr>
        <w:t xml:space="preserve">  edition</w:t>
      </w:r>
    </w:p>
    <w:p w:rsidR="00E93EF8" w:rsidRPr="001944D3" w:rsidRDefault="00E93EF8" w:rsidP="006B24FD">
      <w:pPr>
        <w:numPr>
          <w:ilvl w:val="0"/>
          <w:numId w:val="7"/>
        </w:numPr>
        <w:spacing w:line="360" w:lineRule="auto"/>
        <w:rPr>
          <w:rFonts w:cs="David"/>
          <w:sz w:val="22"/>
          <w:szCs w:val="22"/>
        </w:rPr>
      </w:pPr>
      <w:r w:rsidRPr="001944D3">
        <w:rPr>
          <w:rFonts w:cs="David"/>
          <w:smallCaps/>
          <w:sz w:val="22"/>
          <w:szCs w:val="22"/>
        </w:rPr>
        <w:t>D</w:t>
      </w:r>
      <w:r w:rsidR="006B24FD">
        <w:rPr>
          <w:rFonts w:cs="David"/>
          <w:smallCaps/>
          <w:sz w:val="22"/>
          <w:szCs w:val="22"/>
        </w:rPr>
        <w:t>oz</w:t>
      </w:r>
      <w:r w:rsidRPr="001944D3">
        <w:rPr>
          <w:rFonts w:cs="David"/>
          <w:smallCaps/>
          <w:sz w:val="22"/>
          <w:szCs w:val="22"/>
        </w:rPr>
        <w:t>, Y. </w:t>
      </w:r>
      <w:hyperlink r:id="rId14" w:history="1">
        <w:r w:rsidRPr="001944D3">
          <w:rPr>
            <w:rFonts w:cs="David"/>
            <w:smallCaps/>
            <w:sz w:val="22"/>
            <w:szCs w:val="22"/>
          </w:rPr>
          <w:t>Kosonen,</w:t>
        </w:r>
      </w:hyperlink>
      <w:r w:rsidR="00BC204F">
        <w:rPr>
          <w:rFonts w:cs="David"/>
          <w:smallCaps/>
          <w:sz w:val="22"/>
          <w:szCs w:val="22"/>
        </w:rPr>
        <w:t xml:space="preserve"> M. (2007),</w:t>
      </w:r>
      <w:r w:rsidRPr="001944D3">
        <w:rPr>
          <w:rFonts w:cs="David"/>
          <w:smallCaps/>
          <w:sz w:val="22"/>
          <w:szCs w:val="22"/>
        </w:rPr>
        <w:t xml:space="preserve"> </w:t>
      </w:r>
      <w:r w:rsidR="00BC204F">
        <w:rPr>
          <w:rFonts w:cs="David"/>
          <w:smallCaps/>
          <w:sz w:val="22"/>
          <w:szCs w:val="22"/>
        </w:rPr>
        <w:t>“</w:t>
      </w:r>
      <w:r w:rsidRPr="001944D3">
        <w:rPr>
          <w:rFonts w:cs="David"/>
          <w:b/>
          <w:bCs/>
          <w:i/>
          <w:iCs/>
          <w:sz w:val="22"/>
          <w:szCs w:val="22"/>
        </w:rPr>
        <w:t>Fast Strategy: How strategic agility will help you stay ahead of the game</w:t>
      </w:r>
      <w:r w:rsidR="004E069E">
        <w:rPr>
          <w:rFonts w:cs="David"/>
          <w:b/>
          <w:bCs/>
          <w:i/>
          <w:iCs/>
          <w:sz w:val="22"/>
          <w:szCs w:val="22"/>
        </w:rPr>
        <w:t>”</w:t>
      </w:r>
      <w:r w:rsidRPr="001944D3">
        <w:rPr>
          <w:rFonts w:cs="David"/>
          <w:b/>
          <w:bCs/>
          <w:i/>
          <w:iCs/>
          <w:sz w:val="22"/>
          <w:szCs w:val="22"/>
        </w:rPr>
        <w:t xml:space="preserve">, </w:t>
      </w:r>
      <w:r w:rsidRPr="001944D3">
        <w:rPr>
          <w:rFonts w:cs="David"/>
          <w:sz w:val="22"/>
          <w:szCs w:val="22"/>
        </w:rPr>
        <w:t>Whorton School Publishing.</w:t>
      </w:r>
    </w:p>
    <w:p w:rsidR="00E93EF8" w:rsidRPr="001944D3" w:rsidRDefault="00E93EF8" w:rsidP="00E93EF8">
      <w:pPr>
        <w:numPr>
          <w:ilvl w:val="0"/>
          <w:numId w:val="7"/>
        </w:numPr>
        <w:spacing w:line="360" w:lineRule="auto"/>
        <w:rPr>
          <w:rFonts w:cs="David"/>
          <w:sz w:val="22"/>
          <w:szCs w:val="22"/>
        </w:rPr>
      </w:pPr>
      <w:r w:rsidRPr="001944D3">
        <w:rPr>
          <w:rFonts w:cs="David"/>
          <w:sz w:val="22"/>
          <w:szCs w:val="22"/>
        </w:rPr>
        <w:t>R.A Thietart, B. Forgues,</w:t>
      </w:r>
      <w:r w:rsidRPr="001944D3">
        <w:rPr>
          <w:rFonts w:cs="David"/>
          <w:b/>
          <w:bCs/>
          <w:i/>
          <w:iCs/>
          <w:sz w:val="22"/>
          <w:szCs w:val="22"/>
        </w:rPr>
        <w:t xml:space="preserve"> </w:t>
      </w:r>
      <w:r w:rsidRPr="001944D3">
        <w:rPr>
          <w:rFonts w:cs="David"/>
          <w:sz w:val="22"/>
          <w:szCs w:val="22"/>
        </w:rPr>
        <w:t xml:space="preserve">(1995), </w:t>
      </w:r>
      <w:r w:rsidR="00BC204F">
        <w:rPr>
          <w:rFonts w:cs="David"/>
          <w:sz w:val="22"/>
          <w:szCs w:val="22"/>
        </w:rPr>
        <w:t>“</w:t>
      </w:r>
      <w:r w:rsidRPr="001944D3">
        <w:rPr>
          <w:rFonts w:cs="David"/>
          <w:b/>
          <w:bCs/>
          <w:i/>
          <w:iCs/>
          <w:sz w:val="22"/>
          <w:szCs w:val="22"/>
        </w:rPr>
        <w:t>Chaos theory and Organization</w:t>
      </w:r>
      <w:r w:rsidR="00BC204F">
        <w:rPr>
          <w:rFonts w:cs="David"/>
          <w:b/>
          <w:bCs/>
          <w:i/>
          <w:iCs/>
          <w:sz w:val="22"/>
          <w:szCs w:val="22"/>
        </w:rPr>
        <w:t>”</w:t>
      </w:r>
      <w:r w:rsidRPr="001944D3">
        <w:rPr>
          <w:rFonts w:cs="David"/>
          <w:b/>
          <w:bCs/>
          <w:i/>
          <w:iCs/>
          <w:sz w:val="22"/>
          <w:szCs w:val="22"/>
        </w:rPr>
        <w:t>,</w:t>
      </w:r>
      <w:r w:rsidRPr="001944D3">
        <w:rPr>
          <w:rFonts w:cs="David"/>
          <w:sz w:val="22"/>
          <w:szCs w:val="22"/>
        </w:rPr>
        <w:t xml:space="preserve"> University of Paris-Dauphine, DMSP and Essec, Organization Science, vol 6, no 1, January-February.</w:t>
      </w:r>
    </w:p>
    <w:p w:rsidR="00E93EF8" w:rsidRPr="001944D3" w:rsidRDefault="00E93EF8" w:rsidP="006B24FD">
      <w:pPr>
        <w:numPr>
          <w:ilvl w:val="0"/>
          <w:numId w:val="7"/>
        </w:numPr>
        <w:spacing w:line="360" w:lineRule="auto"/>
        <w:ind w:right="283"/>
        <w:rPr>
          <w:rFonts w:cs="David"/>
          <w:smallCaps/>
          <w:sz w:val="22"/>
          <w:szCs w:val="22"/>
        </w:rPr>
      </w:pPr>
      <w:r w:rsidRPr="001944D3">
        <w:rPr>
          <w:rFonts w:cs="David"/>
          <w:sz w:val="22"/>
          <w:szCs w:val="22"/>
        </w:rPr>
        <w:t>K</w:t>
      </w:r>
      <w:r w:rsidR="006B24FD">
        <w:rPr>
          <w:rFonts w:cs="David"/>
          <w:sz w:val="22"/>
          <w:szCs w:val="22"/>
        </w:rPr>
        <w:t>atz</w:t>
      </w:r>
      <w:r w:rsidRPr="001944D3">
        <w:rPr>
          <w:rFonts w:cs="David"/>
          <w:sz w:val="22"/>
          <w:szCs w:val="22"/>
        </w:rPr>
        <w:t>, D. &amp; K</w:t>
      </w:r>
      <w:r w:rsidR="006B24FD">
        <w:rPr>
          <w:rFonts w:cs="David"/>
          <w:sz w:val="22"/>
          <w:szCs w:val="22"/>
        </w:rPr>
        <w:t>ahn</w:t>
      </w:r>
      <w:r w:rsidRPr="001944D3">
        <w:rPr>
          <w:rFonts w:cs="David"/>
          <w:sz w:val="22"/>
          <w:szCs w:val="22"/>
        </w:rPr>
        <w:t>, R.L. (1978),</w:t>
      </w:r>
      <w:r w:rsidRPr="001944D3">
        <w:rPr>
          <w:rFonts w:cs="David"/>
          <w:smallCaps/>
          <w:sz w:val="22"/>
          <w:szCs w:val="22"/>
        </w:rPr>
        <w:t xml:space="preserve"> </w:t>
      </w:r>
      <w:r w:rsidR="00BC204F">
        <w:rPr>
          <w:rFonts w:cs="David"/>
          <w:smallCaps/>
          <w:sz w:val="22"/>
          <w:szCs w:val="22"/>
        </w:rPr>
        <w:t>“</w:t>
      </w:r>
      <w:r w:rsidRPr="001944D3">
        <w:rPr>
          <w:rFonts w:cs="David"/>
          <w:b/>
          <w:bCs/>
          <w:i/>
          <w:iCs/>
          <w:sz w:val="22"/>
          <w:szCs w:val="22"/>
        </w:rPr>
        <w:t>The social psychology of organizations</w:t>
      </w:r>
      <w:r w:rsidR="00BC204F">
        <w:rPr>
          <w:rFonts w:cs="David"/>
          <w:b/>
          <w:bCs/>
          <w:i/>
          <w:iCs/>
          <w:sz w:val="22"/>
          <w:szCs w:val="22"/>
        </w:rPr>
        <w:t>”</w:t>
      </w:r>
      <w:r w:rsidRPr="001944D3">
        <w:rPr>
          <w:rFonts w:cs="David"/>
          <w:smallCaps/>
          <w:sz w:val="22"/>
          <w:szCs w:val="22"/>
        </w:rPr>
        <w:t>. 2</w:t>
      </w:r>
      <w:r w:rsidRPr="001944D3">
        <w:rPr>
          <w:rFonts w:cs="David"/>
          <w:smallCaps/>
          <w:sz w:val="22"/>
          <w:szCs w:val="22"/>
          <w:vertAlign w:val="superscript"/>
        </w:rPr>
        <w:t>ND ED</w:t>
      </w:r>
      <w:r w:rsidRPr="001944D3">
        <w:rPr>
          <w:rFonts w:cs="David"/>
          <w:smallCaps/>
          <w:sz w:val="22"/>
          <w:szCs w:val="22"/>
        </w:rPr>
        <w:t>.</w:t>
      </w:r>
    </w:p>
    <w:p w:rsidR="00E93EF8" w:rsidRPr="001944D3" w:rsidRDefault="00E93EF8" w:rsidP="00E93EF8">
      <w:pPr>
        <w:numPr>
          <w:ilvl w:val="0"/>
          <w:numId w:val="7"/>
        </w:numPr>
        <w:spacing w:line="360" w:lineRule="auto"/>
        <w:rPr>
          <w:rFonts w:cs="David"/>
          <w:sz w:val="22"/>
          <w:szCs w:val="22"/>
        </w:rPr>
      </w:pPr>
      <w:r w:rsidRPr="001944D3">
        <w:rPr>
          <w:rFonts w:cs="David"/>
          <w:sz w:val="22"/>
          <w:szCs w:val="22"/>
        </w:rPr>
        <w:t xml:space="preserve">Horney, N. Pasmore, B. O'Shea, T.,(2010) </w:t>
      </w:r>
      <w:r w:rsidRPr="001944D3">
        <w:rPr>
          <w:rFonts w:cs="David"/>
          <w:b/>
          <w:bCs/>
          <w:i/>
          <w:iCs/>
          <w:sz w:val="22"/>
          <w:szCs w:val="22"/>
        </w:rPr>
        <w:t>"Leadership Agility: A Business Imperative for a VUCA World"</w:t>
      </w:r>
      <w:r w:rsidRPr="001944D3">
        <w:rPr>
          <w:rFonts w:cs="David"/>
          <w:sz w:val="22"/>
          <w:szCs w:val="22"/>
        </w:rPr>
        <w:t>, People &amp; Strategy, Volume 33/issue 4</w:t>
      </w:r>
    </w:p>
    <w:p w:rsidR="00E93EF8" w:rsidRPr="001944D3" w:rsidRDefault="00E93EF8" w:rsidP="00E93EF8">
      <w:pPr>
        <w:numPr>
          <w:ilvl w:val="0"/>
          <w:numId w:val="7"/>
        </w:numPr>
        <w:spacing w:line="360" w:lineRule="auto"/>
        <w:rPr>
          <w:rFonts w:cs="David"/>
          <w:sz w:val="22"/>
          <w:szCs w:val="22"/>
        </w:rPr>
      </w:pPr>
      <w:r w:rsidRPr="001944D3">
        <w:rPr>
          <w:rFonts w:cs="David"/>
          <w:sz w:val="22"/>
          <w:szCs w:val="22"/>
        </w:rPr>
        <w:t xml:space="preserve">Benett, N. Lemoine, G. J., (2014) </w:t>
      </w:r>
      <w:r w:rsidRPr="001944D3">
        <w:rPr>
          <w:rFonts w:cs="David"/>
          <w:b/>
          <w:bCs/>
          <w:i/>
          <w:iCs/>
          <w:sz w:val="22"/>
          <w:szCs w:val="22"/>
        </w:rPr>
        <w:t>"What VUCA really means for you"</w:t>
      </w:r>
      <w:r w:rsidRPr="001944D3">
        <w:rPr>
          <w:rFonts w:cs="David"/>
          <w:sz w:val="22"/>
          <w:szCs w:val="22"/>
        </w:rPr>
        <w:t>, Harvard Business Review.</w:t>
      </w:r>
    </w:p>
    <w:p w:rsidR="00E93EF8" w:rsidRPr="001944D3" w:rsidRDefault="00E93EF8" w:rsidP="00E93EF8">
      <w:pPr>
        <w:numPr>
          <w:ilvl w:val="0"/>
          <w:numId w:val="7"/>
        </w:numPr>
        <w:spacing w:line="360" w:lineRule="auto"/>
        <w:rPr>
          <w:rFonts w:cs="David"/>
          <w:sz w:val="22"/>
          <w:szCs w:val="22"/>
        </w:rPr>
      </w:pPr>
      <w:r w:rsidRPr="001944D3">
        <w:rPr>
          <w:rFonts w:cs="David"/>
          <w:sz w:val="22"/>
          <w:szCs w:val="22"/>
        </w:rPr>
        <w:t xml:space="preserve">Lawrence, K., (2013), </w:t>
      </w:r>
      <w:r w:rsidRPr="001944D3">
        <w:rPr>
          <w:rFonts w:cs="David"/>
          <w:b/>
          <w:bCs/>
          <w:i/>
          <w:iCs/>
          <w:sz w:val="22"/>
          <w:szCs w:val="22"/>
        </w:rPr>
        <w:t>"Developing Leaders in a VUCA Environment"</w:t>
      </w:r>
      <w:r w:rsidRPr="001944D3">
        <w:rPr>
          <w:rFonts w:cs="David"/>
          <w:sz w:val="22"/>
          <w:szCs w:val="22"/>
        </w:rPr>
        <w:t>, UNC Kenan-Flagler Business School</w:t>
      </w:r>
    </w:p>
    <w:p w:rsidR="00E93EF8" w:rsidRPr="001944D3" w:rsidRDefault="00E93EF8" w:rsidP="00E93EF8">
      <w:pPr>
        <w:pStyle w:val="NoSpacing"/>
        <w:numPr>
          <w:ilvl w:val="0"/>
          <w:numId w:val="7"/>
        </w:numPr>
        <w:bidi w:val="0"/>
        <w:spacing w:line="360" w:lineRule="auto"/>
        <w:rPr>
          <w:rFonts w:cs="David"/>
          <w:sz w:val="22"/>
          <w:szCs w:val="22"/>
        </w:rPr>
      </w:pPr>
      <w:proofErr w:type="spellStart"/>
      <w:r w:rsidRPr="001944D3">
        <w:rPr>
          <w:rFonts w:cs="David"/>
          <w:sz w:val="22"/>
          <w:szCs w:val="22"/>
          <w:lang w:eastAsia="he-IL"/>
        </w:rPr>
        <w:t>Ghemawat</w:t>
      </w:r>
      <w:proofErr w:type="spellEnd"/>
      <w:r w:rsidRPr="001944D3">
        <w:rPr>
          <w:rFonts w:cs="David"/>
          <w:sz w:val="22"/>
          <w:szCs w:val="22"/>
          <w:lang w:eastAsia="he-IL"/>
        </w:rPr>
        <w:t>, P.</w:t>
      </w:r>
      <w:r w:rsidRPr="001944D3">
        <w:rPr>
          <w:rFonts w:cs="David"/>
          <w:sz w:val="22"/>
          <w:szCs w:val="22"/>
        </w:rPr>
        <w:t xml:space="preserve"> (2003), </w:t>
      </w:r>
      <w:r w:rsidRPr="001944D3">
        <w:rPr>
          <w:rFonts w:cs="David"/>
          <w:b/>
          <w:bCs/>
          <w:i/>
          <w:iCs/>
          <w:sz w:val="22"/>
          <w:szCs w:val="22"/>
        </w:rPr>
        <w:t>"</w:t>
      </w:r>
      <w:proofErr w:type="spellStart"/>
      <w:r w:rsidRPr="001944D3">
        <w:rPr>
          <w:rFonts w:cs="David"/>
          <w:b/>
          <w:bCs/>
          <w:i/>
          <w:iCs/>
          <w:sz w:val="22"/>
          <w:szCs w:val="22"/>
        </w:rPr>
        <w:t>Semiglobalization</w:t>
      </w:r>
      <w:proofErr w:type="spellEnd"/>
      <w:r w:rsidRPr="001944D3">
        <w:rPr>
          <w:rFonts w:cs="David"/>
          <w:b/>
          <w:bCs/>
          <w:i/>
          <w:iCs/>
          <w:sz w:val="22"/>
          <w:szCs w:val="22"/>
        </w:rPr>
        <w:t xml:space="preserve"> and Competitive Strategy"</w:t>
      </w:r>
      <w:r w:rsidRPr="001944D3">
        <w:rPr>
          <w:rFonts w:cs="David"/>
          <w:sz w:val="22"/>
          <w:szCs w:val="22"/>
        </w:rPr>
        <w:t>, Harvard Business School</w:t>
      </w:r>
    </w:p>
    <w:p w:rsidR="00E93EF8" w:rsidRPr="001944D3" w:rsidRDefault="00E93EF8" w:rsidP="00E93EF8">
      <w:pPr>
        <w:pStyle w:val="NoSpacing"/>
        <w:numPr>
          <w:ilvl w:val="0"/>
          <w:numId w:val="7"/>
        </w:numPr>
        <w:bidi w:val="0"/>
        <w:spacing w:line="360" w:lineRule="auto"/>
        <w:rPr>
          <w:rFonts w:cs="David"/>
          <w:sz w:val="22"/>
          <w:szCs w:val="22"/>
        </w:rPr>
      </w:pPr>
      <w:r w:rsidRPr="001944D3">
        <w:rPr>
          <w:rFonts w:cs="David"/>
          <w:sz w:val="22"/>
          <w:szCs w:val="22"/>
        </w:rPr>
        <w:t>Edgar H. Schein, (2002</w:t>
      </w:r>
      <w:r w:rsidRPr="001944D3">
        <w:rPr>
          <w:rFonts w:cs="David"/>
          <w:b/>
          <w:bCs/>
          <w:i/>
          <w:iCs/>
          <w:sz w:val="22"/>
          <w:szCs w:val="22"/>
        </w:rPr>
        <w:t xml:space="preserve">), </w:t>
      </w:r>
      <w:r w:rsidR="00BC204F">
        <w:rPr>
          <w:rFonts w:cs="David"/>
          <w:b/>
          <w:bCs/>
          <w:i/>
          <w:iCs/>
          <w:sz w:val="22"/>
          <w:szCs w:val="22"/>
        </w:rPr>
        <w:t>“</w:t>
      </w:r>
      <w:r w:rsidRPr="001944D3">
        <w:rPr>
          <w:rFonts w:cs="David"/>
          <w:b/>
          <w:bCs/>
          <w:i/>
          <w:iCs/>
          <w:sz w:val="22"/>
          <w:szCs w:val="22"/>
        </w:rPr>
        <w:t>Models and Tools for Stability and Change in Human Systems</w:t>
      </w:r>
      <w:r w:rsidR="00BC204F">
        <w:rPr>
          <w:rFonts w:cs="David"/>
          <w:b/>
          <w:bCs/>
          <w:i/>
          <w:iCs/>
          <w:sz w:val="22"/>
          <w:szCs w:val="22"/>
        </w:rPr>
        <w:t>”</w:t>
      </w:r>
      <w:r w:rsidRPr="001944D3">
        <w:rPr>
          <w:rFonts w:cs="David"/>
          <w:b/>
          <w:bCs/>
          <w:i/>
          <w:iCs/>
          <w:sz w:val="22"/>
          <w:szCs w:val="22"/>
        </w:rPr>
        <w:t xml:space="preserve">, </w:t>
      </w:r>
      <w:r w:rsidRPr="001944D3">
        <w:rPr>
          <w:rFonts w:cs="David"/>
          <w:sz w:val="22"/>
          <w:szCs w:val="22"/>
        </w:rPr>
        <w:t>Volume 4, Number 2, REFLECTIONS</w:t>
      </w:r>
    </w:p>
    <w:p w:rsidR="00E93EF8" w:rsidRDefault="00E93EF8" w:rsidP="00E93EF8">
      <w:pPr>
        <w:pStyle w:val="NoSpacing"/>
        <w:numPr>
          <w:ilvl w:val="0"/>
          <w:numId w:val="7"/>
        </w:numPr>
        <w:bidi w:val="0"/>
        <w:spacing w:line="360" w:lineRule="auto"/>
        <w:rPr>
          <w:rFonts w:cs="David"/>
          <w:sz w:val="22"/>
          <w:szCs w:val="22"/>
        </w:rPr>
      </w:pPr>
      <w:proofErr w:type="spellStart"/>
      <w:r w:rsidRPr="001944D3">
        <w:rPr>
          <w:rFonts w:cs="David"/>
          <w:sz w:val="22"/>
          <w:szCs w:val="22"/>
        </w:rPr>
        <w:t>Jullens</w:t>
      </w:r>
      <w:proofErr w:type="spellEnd"/>
      <w:r w:rsidRPr="001944D3">
        <w:rPr>
          <w:rFonts w:cs="David"/>
          <w:sz w:val="22"/>
          <w:szCs w:val="22"/>
        </w:rPr>
        <w:t xml:space="preserve">, J, </w:t>
      </w:r>
      <w:r w:rsidRPr="001944D3">
        <w:rPr>
          <w:rFonts w:cs="David"/>
          <w:b/>
          <w:bCs/>
          <w:i/>
          <w:iCs/>
          <w:sz w:val="22"/>
          <w:szCs w:val="22"/>
        </w:rPr>
        <w:t>"How Emerging Giants Can Take On The World"</w:t>
      </w:r>
      <w:r w:rsidRPr="001944D3">
        <w:rPr>
          <w:rFonts w:cs="David"/>
          <w:sz w:val="22"/>
          <w:szCs w:val="22"/>
        </w:rPr>
        <w:t>, Harvard</w:t>
      </w:r>
      <w:r w:rsidR="0044387A">
        <w:rPr>
          <w:rFonts w:cs="David"/>
          <w:sz w:val="22"/>
          <w:szCs w:val="22"/>
        </w:rPr>
        <w:t xml:space="preserve"> Business School, December 2013</w:t>
      </w:r>
    </w:p>
    <w:p w:rsidR="0044387A" w:rsidRPr="007120A7" w:rsidRDefault="0044387A" w:rsidP="00DD4088">
      <w:pPr>
        <w:pStyle w:val="NoSpacing"/>
        <w:numPr>
          <w:ilvl w:val="0"/>
          <w:numId w:val="7"/>
        </w:numPr>
        <w:bidi w:val="0"/>
        <w:spacing w:line="360" w:lineRule="auto"/>
        <w:rPr>
          <w:rFonts w:cs="David"/>
          <w:sz w:val="22"/>
          <w:szCs w:val="22"/>
        </w:rPr>
      </w:pPr>
      <w:proofErr w:type="spellStart"/>
      <w:r w:rsidRPr="007120A7">
        <w:rPr>
          <w:rFonts w:cs="David"/>
          <w:sz w:val="22"/>
          <w:szCs w:val="22"/>
        </w:rPr>
        <w:t>Hofstede</w:t>
      </w:r>
      <w:proofErr w:type="spellEnd"/>
      <w:r w:rsidRPr="007120A7">
        <w:rPr>
          <w:rFonts w:cs="David"/>
          <w:sz w:val="22"/>
          <w:szCs w:val="22"/>
        </w:rPr>
        <w:t>, G, “</w:t>
      </w:r>
      <w:proofErr w:type="spellStart"/>
      <w:r w:rsidRPr="007120A7">
        <w:rPr>
          <w:rFonts w:cs="David"/>
          <w:b/>
          <w:bCs/>
          <w:i/>
          <w:iCs/>
          <w:sz w:val="22"/>
          <w:szCs w:val="22"/>
        </w:rPr>
        <w:t>Dimensionalizing</w:t>
      </w:r>
      <w:proofErr w:type="spellEnd"/>
      <w:r w:rsidRPr="007120A7">
        <w:rPr>
          <w:rFonts w:cs="David"/>
          <w:b/>
          <w:bCs/>
          <w:i/>
          <w:iCs/>
          <w:sz w:val="22"/>
          <w:szCs w:val="22"/>
        </w:rPr>
        <w:t xml:space="preserve"> Cultures: The </w:t>
      </w:r>
      <w:proofErr w:type="spellStart"/>
      <w:r w:rsidRPr="007120A7">
        <w:rPr>
          <w:rFonts w:cs="David"/>
          <w:b/>
          <w:bCs/>
          <w:i/>
          <w:iCs/>
          <w:sz w:val="22"/>
          <w:szCs w:val="22"/>
        </w:rPr>
        <w:t>Hofstede</w:t>
      </w:r>
      <w:proofErr w:type="spellEnd"/>
      <w:r w:rsidRPr="007120A7">
        <w:rPr>
          <w:rFonts w:cs="David"/>
          <w:b/>
          <w:bCs/>
          <w:i/>
          <w:iCs/>
          <w:sz w:val="22"/>
          <w:szCs w:val="22"/>
        </w:rPr>
        <w:t xml:space="preserve"> </w:t>
      </w:r>
      <w:proofErr w:type="spellStart"/>
      <w:r w:rsidRPr="007120A7">
        <w:rPr>
          <w:rFonts w:cs="David"/>
          <w:b/>
          <w:bCs/>
          <w:i/>
          <w:iCs/>
          <w:sz w:val="22"/>
          <w:szCs w:val="22"/>
        </w:rPr>
        <w:t>Modelin</w:t>
      </w:r>
      <w:proofErr w:type="spellEnd"/>
      <w:r w:rsidRPr="007120A7">
        <w:rPr>
          <w:rFonts w:cs="David"/>
          <w:b/>
          <w:bCs/>
          <w:i/>
          <w:iCs/>
          <w:sz w:val="22"/>
          <w:szCs w:val="22"/>
        </w:rPr>
        <w:t xml:space="preserve"> Context”</w:t>
      </w:r>
      <w:r w:rsidR="00DD4088">
        <w:rPr>
          <w:rFonts w:cs="David"/>
          <w:sz w:val="22"/>
          <w:szCs w:val="22"/>
        </w:rPr>
        <w:t>,</w:t>
      </w:r>
      <w:r w:rsidRPr="007120A7">
        <w:rPr>
          <w:rFonts w:cs="David"/>
          <w:sz w:val="22"/>
          <w:szCs w:val="22"/>
        </w:rPr>
        <w:t xml:space="preserve"> Universities of Maastricht and Tilburg, January 2011</w:t>
      </w:r>
    </w:p>
    <w:p w:rsidR="00C80E1A" w:rsidRDefault="00E93EF8" w:rsidP="00C80E1A">
      <w:pPr>
        <w:pStyle w:val="NoSpacing"/>
        <w:numPr>
          <w:ilvl w:val="0"/>
          <w:numId w:val="7"/>
        </w:numPr>
        <w:bidi w:val="0"/>
        <w:spacing w:line="360" w:lineRule="auto"/>
        <w:rPr>
          <w:rFonts w:cs="David"/>
          <w:sz w:val="22"/>
          <w:szCs w:val="22"/>
        </w:rPr>
      </w:pPr>
      <w:proofErr w:type="spellStart"/>
      <w:r w:rsidRPr="001944D3">
        <w:rPr>
          <w:rFonts w:cs="David"/>
          <w:sz w:val="22"/>
          <w:szCs w:val="22"/>
        </w:rPr>
        <w:t>Shenkar</w:t>
      </w:r>
      <w:proofErr w:type="spellEnd"/>
      <w:r w:rsidRPr="001944D3">
        <w:rPr>
          <w:rFonts w:cs="David"/>
          <w:sz w:val="22"/>
          <w:szCs w:val="22"/>
        </w:rPr>
        <w:t xml:space="preserve">, O., </w:t>
      </w:r>
      <w:proofErr w:type="spellStart"/>
      <w:r w:rsidRPr="001944D3">
        <w:rPr>
          <w:rFonts w:cs="David"/>
          <w:sz w:val="22"/>
          <w:szCs w:val="22"/>
        </w:rPr>
        <w:t>Luo</w:t>
      </w:r>
      <w:proofErr w:type="spellEnd"/>
      <w:r w:rsidRPr="001944D3">
        <w:rPr>
          <w:rFonts w:cs="David"/>
          <w:sz w:val="22"/>
          <w:szCs w:val="22"/>
        </w:rPr>
        <w:t xml:space="preserve">, Y., &amp; Yeheskel, O., (2008), </w:t>
      </w:r>
      <w:r w:rsidRPr="001944D3">
        <w:rPr>
          <w:rFonts w:cs="David"/>
          <w:b/>
          <w:bCs/>
          <w:i/>
          <w:iCs/>
          <w:sz w:val="22"/>
          <w:szCs w:val="22"/>
        </w:rPr>
        <w:t>“From Distance to Friction: Substituting Metaphors and Redirecting Intercultural Research”</w:t>
      </w:r>
      <w:r w:rsidRPr="001944D3">
        <w:rPr>
          <w:rFonts w:cs="David"/>
          <w:sz w:val="22"/>
          <w:szCs w:val="22"/>
        </w:rPr>
        <w:t>, Academy of Management Review.</w:t>
      </w:r>
    </w:p>
    <w:p w:rsidR="00C80E1A" w:rsidRPr="000242F9" w:rsidRDefault="00C80E1A" w:rsidP="00C80E1A">
      <w:pPr>
        <w:pStyle w:val="NoSpacing"/>
        <w:numPr>
          <w:ilvl w:val="0"/>
          <w:numId w:val="7"/>
        </w:numPr>
        <w:bidi w:val="0"/>
        <w:spacing w:line="360" w:lineRule="auto"/>
        <w:rPr>
          <w:rFonts w:cs="David"/>
          <w:b/>
          <w:bCs/>
          <w:i/>
          <w:iCs/>
          <w:sz w:val="24"/>
          <w:szCs w:val="24"/>
        </w:rPr>
      </w:pPr>
      <w:r w:rsidRPr="000242F9">
        <w:rPr>
          <w:rFonts w:cs="David"/>
          <w:sz w:val="24"/>
          <w:szCs w:val="24"/>
        </w:rPr>
        <w:t>Oded</w:t>
      </w:r>
      <w:r>
        <w:rPr>
          <w:rFonts w:cs="David"/>
          <w:sz w:val="24"/>
          <w:szCs w:val="24"/>
        </w:rPr>
        <w:t xml:space="preserve"> </w:t>
      </w:r>
      <w:proofErr w:type="spellStart"/>
      <w:r w:rsidRPr="000242F9">
        <w:rPr>
          <w:rFonts w:cs="David"/>
          <w:sz w:val="24"/>
          <w:szCs w:val="24"/>
        </w:rPr>
        <w:t>Shenkar</w:t>
      </w:r>
      <w:proofErr w:type="spellEnd"/>
      <w:r w:rsidRPr="000242F9">
        <w:rPr>
          <w:rFonts w:cs="David"/>
          <w:sz w:val="24"/>
          <w:szCs w:val="24"/>
        </w:rPr>
        <w:t xml:space="preserve">, </w:t>
      </w:r>
      <w:proofErr w:type="spellStart"/>
      <w:r w:rsidRPr="000242F9">
        <w:rPr>
          <w:rFonts w:cs="David"/>
          <w:sz w:val="24"/>
          <w:szCs w:val="24"/>
        </w:rPr>
        <w:t>Yadond</w:t>
      </w:r>
      <w:proofErr w:type="spellEnd"/>
      <w:r w:rsidRPr="000242F9">
        <w:rPr>
          <w:rFonts w:cs="David"/>
          <w:sz w:val="24"/>
          <w:szCs w:val="24"/>
        </w:rPr>
        <w:t xml:space="preserve"> </w:t>
      </w:r>
      <w:proofErr w:type="spellStart"/>
      <w:r w:rsidRPr="000242F9">
        <w:rPr>
          <w:rFonts w:cs="David"/>
          <w:sz w:val="24"/>
          <w:szCs w:val="24"/>
        </w:rPr>
        <w:t>Luo</w:t>
      </w:r>
      <w:proofErr w:type="spellEnd"/>
      <w:r w:rsidRPr="000242F9">
        <w:rPr>
          <w:rFonts w:cs="David"/>
          <w:b/>
          <w:bCs/>
          <w:i/>
          <w:iCs/>
          <w:sz w:val="24"/>
          <w:szCs w:val="24"/>
        </w:rPr>
        <w:t xml:space="preserve">, </w:t>
      </w:r>
      <w:r w:rsidR="00BC204F">
        <w:rPr>
          <w:rFonts w:cs="David"/>
          <w:b/>
          <w:bCs/>
          <w:i/>
          <w:iCs/>
          <w:sz w:val="24"/>
          <w:szCs w:val="24"/>
        </w:rPr>
        <w:t>“</w:t>
      </w:r>
      <w:r w:rsidRPr="000242F9">
        <w:rPr>
          <w:rFonts w:cs="David"/>
          <w:b/>
          <w:bCs/>
          <w:i/>
          <w:iCs/>
          <w:sz w:val="24"/>
          <w:szCs w:val="24"/>
        </w:rPr>
        <w:t>International Business</w:t>
      </w:r>
      <w:r w:rsidR="00BC204F">
        <w:rPr>
          <w:rFonts w:cs="David"/>
          <w:b/>
          <w:bCs/>
          <w:i/>
          <w:iCs/>
          <w:sz w:val="24"/>
          <w:szCs w:val="24"/>
        </w:rPr>
        <w:t>”</w:t>
      </w:r>
      <w:r w:rsidRPr="000242F9">
        <w:rPr>
          <w:rFonts w:cs="David"/>
          <w:b/>
          <w:bCs/>
          <w:i/>
          <w:iCs/>
          <w:sz w:val="24"/>
          <w:szCs w:val="24"/>
        </w:rPr>
        <w:t xml:space="preserve">, </w:t>
      </w:r>
      <w:r w:rsidRPr="000242F9">
        <w:rPr>
          <w:rFonts w:cs="David"/>
          <w:sz w:val="24"/>
          <w:szCs w:val="24"/>
        </w:rPr>
        <w:t>2</w:t>
      </w:r>
      <w:r w:rsidRPr="000242F9">
        <w:rPr>
          <w:rFonts w:cs="David"/>
          <w:sz w:val="24"/>
          <w:szCs w:val="24"/>
          <w:vertAlign w:val="superscript"/>
        </w:rPr>
        <w:t>nd</w:t>
      </w:r>
      <w:r w:rsidRPr="000242F9">
        <w:rPr>
          <w:rFonts w:cs="David"/>
          <w:sz w:val="24"/>
          <w:szCs w:val="24"/>
        </w:rPr>
        <w:t xml:space="preserve"> edition, 2008</w:t>
      </w:r>
    </w:p>
    <w:p w:rsidR="006F7E9D" w:rsidRPr="00C80E1A" w:rsidRDefault="00405062" w:rsidP="00C80E1A">
      <w:pPr>
        <w:pStyle w:val="NoSpacing"/>
        <w:numPr>
          <w:ilvl w:val="0"/>
          <w:numId w:val="7"/>
        </w:numPr>
        <w:bidi w:val="0"/>
        <w:spacing w:line="360" w:lineRule="auto"/>
        <w:rPr>
          <w:rStyle w:val="Hyperlink"/>
          <w:rFonts w:cs="David"/>
          <w:color w:val="auto"/>
          <w:sz w:val="22"/>
          <w:szCs w:val="22"/>
          <w:u w:val="none"/>
        </w:rPr>
      </w:pPr>
      <w:hyperlink r:id="rId15" w:history="1">
        <w:r w:rsidR="00E93EF8" w:rsidRPr="00C80E1A">
          <w:rPr>
            <w:sz w:val="22"/>
            <w:szCs w:val="22"/>
          </w:rPr>
          <w:t>Crandell</w:t>
        </w:r>
      </w:hyperlink>
      <w:r w:rsidR="00E93EF8" w:rsidRPr="00C80E1A">
        <w:rPr>
          <w:sz w:val="22"/>
          <w:szCs w:val="22"/>
        </w:rPr>
        <w:t>, C., "</w:t>
      </w:r>
      <w:r w:rsidR="00E93EF8" w:rsidRPr="00C80E1A">
        <w:rPr>
          <w:rFonts w:cs="David"/>
          <w:b/>
          <w:bCs/>
          <w:i/>
          <w:iCs/>
          <w:sz w:val="22"/>
          <w:szCs w:val="22"/>
        </w:rPr>
        <w:t xml:space="preserve">Inside the Remaking of Cisco's </w:t>
      </w:r>
      <w:proofErr w:type="spellStart"/>
      <w:r w:rsidR="00E93EF8" w:rsidRPr="00C80E1A">
        <w:rPr>
          <w:rFonts w:cs="David"/>
          <w:b/>
          <w:bCs/>
          <w:i/>
          <w:iCs/>
          <w:sz w:val="22"/>
          <w:szCs w:val="22"/>
        </w:rPr>
        <w:t>Culture</w:t>
      </w:r>
      <w:r w:rsidR="00E93EF8" w:rsidRPr="00C80E1A">
        <w:rPr>
          <w:sz w:val="22"/>
          <w:szCs w:val="22"/>
        </w:rPr>
        <w:t>",Posted</w:t>
      </w:r>
      <w:proofErr w:type="spellEnd"/>
      <w:r w:rsidR="00E93EF8" w:rsidRPr="00C80E1A">
        <w:rPr>
          <w:sz w:val="22"/>
          <w:szCs w:val="22"/>
        </w:rPr>
        <w:t xml:space="preserve">: 04/17/2014, </w:t>
      </w:r>
      <w:hyperlink r:id="rId16" w:history="1">
        <w:r w:rsidR="00E93EF8" w:rsidRPr="001944D3">
          <w:rPr>
            <w:rStyle w:val="Hyperlink"/>
          </w:rPr>
          <w:t>www.huffingtonpost.com/</w:t>
        </w:r>
      </w:hyperlink>
    </w:p>
    <w:p w:rsidR="00C80E1A" w:rsidRDefault="00C80E1A" w:rsidP="00C80E1A">
      <w:pPr>
        <w:pStyle w:val="ListParagraph"/>
        <w:numPr>
          <w:ilvl w:val="0"/>
          <w:numId w:val="7"/>
        </w:numPr>
        <w:rPr>
          <w:rFonts w:cs="David"/>
        </w:rPr>
      </w:pPr>
      <w:r w:rsidRPr="000242F9">
        <w:rPr>
          <w:rFonts w:cs="David"/>
          <w:rtl/>
        </w:rPr>
        <w:t xml:space="preserve">יחזקאל, א., שנקר, ע., </w:t>
      </w:r>
      <w:r w:rsidRPr="000242F9">
        <w:rPr>
          <w:rFonts w:cs="David"/>
          <w:b/>
          <w:bCs/>
          <w:u w:val="single"/>
          <w:rtl/>
        </w:rPr>
        <w:t>ניהול בינלאומי</w:t>
      </w:r>
      <w:r w:rsidRPr="000242F9">
        <w:rPr>
          <w:rFonts w:cs="David"/>
          <w:rtl/>
        </w:rPr>
        <w:t>, הוצאת האוניברסיטה הפתוחה, 2004</w:t>
      </w:r>
    </w:p>
    <w:p w:rsidR="00D85500" w:rsidRDefault="00D85500" w:rsidP="00C80E1A">
      <w:pPr>
        <w:pStyle w:val="ListParagraph"/>
        <w:numPr>
          <w:ilvl w:val="0"/>
          <w:numId w:val="7"/>
        </w:numPr>
        <w:rPr>
          <w:rFonts w:cs="David"/>
        </w:rPr>
      </w:pPr>
      <w:r>
        <w:rPr>
          <w:rFonts w:cs="David" w:hint="cs"/>
          <w:rtl/>
        </w:rPr>
        <w:t xml:space="preserve">פסובסקי, א., </w:t>
      </w:r>
      <w:r>
        <w:rPr>
          <w:rFonts w:cs="David" w:hint="cs"/>
          <w:i/>
          <w:iCs/>
          <w:rtl/>
        </w:rPr>
        <w:t>"הם שונאים אתכם: מאחורי ניצחון טראמפ והטראמפיזם הגלובלי"</w:t>
      </w:r>
      <w:r>
        <w:rPr>
          <w:rFonts w:cs="David" w:hint="cs"/>
          <w:rtl/>
        </w:rPr>
        <w:t>, 10/12/2016, כלכליסט</w:t>
      </w:r>
    </w:p>
    <w:p w:rsidR="00D85500" w:rsidRPr="00D85500" w:rsidRDefault="00D85500" w:rsidP="00D85500">
      <w:pPr>
        <w:pStyle w:val="ListParagraph"/>
        <w:numPr>
          <w:ilvl w:val="0"/>
          <w:numId w:val="7"/>
        </w:numPr>
        <w:rPr>
          <w:rFonts w:cs="David"/>
          <w:rtl/>
        </w:rPr>
      </w:pPr>
      <w:r>
        <w:rPr>
          <w:rFonts w:cs="David" w:hint="cs"/>
          <w:rtl/>
        </w:rPr>
        <w:t xml:space="preserve">צוריאל הררי, ק., </w:t>
      </w:r>
      <w:r>
        <w:rPr>
          <w:rFonts w:cs="David" w:hint="cs"/>
          <w:i/>
          <w:iCs/>
          <w:rtl/>
        </w:rPr>
        <w:t>"מצביעי ימין, מה יש בפנים"</w:t>
      </w:r>
      <w:r>
        <w:rPr>
          <w:rFonts w:cs="David" w:hint="cs"/>
          <w:rtl/>
        </w:rPr>
        <w:t>, 04/11/2016, כלכליסט</w:t>
      </w:r>
    </w:p>
    <w:sectPr w:rsidR="00D85500" w:rsidRPr="00D85500" w:rsidSect="00EE63BC">
      <w:footerReference w:type="even" r:id="rId17"/>
      <w:footerReference w:type="default" r:id="rId18"/>
      <w:endnotePr>
        <w:numFmt w:val="lowerLetter"/>
      </w:endnotePr>
      <w:pgSz w:w="11906" w:h="16838" w:code="9"/>
      <w:pgMar w:top="1021" w:right="964" w:bottom="1021" w:left="96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62" w:rsidRDefault="00405062">
      <w:r>
        <w:separator/>
      </w:r>
    </w:p>
  </w:endnote>
  <w:endnote w:type="continuationSeparator" w:id="0">
    <w:p w:rsidR="00405062" w:rsidRDefault="004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F" w:rsidRDefault="00790F5B" w:rsidP="003B6F95">
    <w:pPr>
      <w:pStyle w:val="Footer"/>
      <w:framePr w:wrap="around" w:vAnchor="text" w:hAnchor="text" w:xAlign="center" w:y="1"/>
      <w:rPr>
        <w:rStyle w:val="PageNumber"/>
      </w:rPr>
    </w:pPr>
    <w:r>
      <w:rPr>
        <w:rStyle w:val="PageNumber"/>
      </w:rPr>
      <w:fldChar w:fldCharType="begin"/>
    </w:r>
    <w:r w:rsidR="0025576F">
      <w:rPr>
        <w:rStyle w:val="PageNumber"/>
      </w:rPr>
      <w:instrText xml:space="preserve">PAGE  </w:instrText>
    </w:r>
    <w:r>
      <w:rPr>
        <w:rStyle w:val="PageNumber"/>
      </w:rPr>
      <w:fldChar w:fldCharType="end"/>
    </w:r>
  </w:p>
  <w:p w:rsidR="0025576F" w:rsidRDefault="00255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F" w:rsidRDefault="00790F5B" w:rsidP="003B6F95">
    <w:pPr>
      <w:pStyle w:val="Footer"/>
      <w:framePr w:wrap="around" w:vAnchor="text" w:hAnchor="text" w:xAlign="center" w:y="1"/>
      <w:rPr>
        <w:rStyle w:val="PageNumber"/>
      </w:rPr>
    </w:pPr>
    <w:r>
      <w:rPr>
        <w:rStyle w:val="PageNumber"/>
      </w:rPr>
      <w:fldChar w:fldCharType="begin"/>
    </w:r>
    <w:r w:rsidR="0025576F">
      <w:rPr>
        <w:rStyle w:val="PageNumber"/>
      </w:rPr>
      <w:instrText xml:space="preserve">PAGE  </w:instrText>
    </w:r>
    <w:r>
      <w:rPr>
        <w:rStyle w:val="PageNumber"/>
      </w:rPr>
      <w:fldChar w:fldCharType="separate"/>
    </w:r>
    <w:r w:rsidR="00115E5E">
      <w:rPr>
        <w:rStyle w:val="PageNumber"/>
      </w:rPr>
      <w:t>1</w:t>
    </w:r>
    <w:r>
      <w:rPr>
        <w:rStyle w:val="PageNumber"/>
      </w:rPr>
      <w:fldChar w:fldCharType="end"/>
    </w:r>
  </w:p>
  <w:p w:rsidR="0025576F" w:rsidRDefault="00255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62" w:rsidRDefault="00405062">
      <w:r>
        <w:separator/>
      </w:r>
    </w:p>
  </w:footnote>
  <w:footnote w:type="continuationSeparator" w:id="0">
    <w:p w:rsidR="00405062" w:rsidRDefault="00405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7A"/>
    <w:multiLevelType w:val="multilevel"/>
    <w:tmpl w:val="5380AFDC"/>
    <w:lvl w:ilvl="0">
      <w:start w:val="1"/>
      <w:numFmt w:val="hebrew1"/>
      <w:lvlText w:val="%1."/>
      <w:lvlJc w:val="left"/>
      <w:pPr>
        <w:tabs>
          <w:tab w:val="num" w:pos="690"/>
        </w:tabs>
        <w:ind w:left="690" w:right="690" w:hanging="360"/>
      </w:pPr>
      <w:rPr>
        <w:rFonts w:hint="default"/>
      </w:rPr>
    </w:lvl>
    <w:lvl w:ilvl="1" w:tentative="1">
      <w:start w:val="1"/>
      <w:numFmt w:val="lowerLetter"/>
      <w:lvlText w:val="%2."/>
      <w:lvlJc w:val="left"/>
      <w:pPr>
        <w:tabs>
          <w:tab w:val="num" w:pos="1410"/>
        </w:tabs>
        <w:ind w:left="1410" w:right="1410" w:hanging="360"/>
      </w:pPr>
    </w:lvl>
    <w:lvl w:ilvl="2" w:tentative="1">
      <w:start w:val="1"/>
      <w:numFmt w:val="lowerRoman"/>
      <w:lvlText w:val="%3."/>
      <w:lvlJc w:val="right"/>
      <w:pPr>
        <w:tabs>
          <w:tab w:val="num" w:pos="2130"/>
        </w:tabs>
        <w:ind w:left="2130" w:right="2130" w:hanging="180"/>
      </w:pPr>
    </w:lvl>
    <w:lvl w:ilvl="3" w:tentative="1">
      <w:start w:val="1"/>
      <w:numFmt w:val="decimal"/>
      <w:lvlText w:val="%4."/>
      <w:lvlJc w:val="left"/>
      <w:pPr>
        <w:tabs>
          <w:tab w:val="num" w:pos="2850"/>
        </w:tabs>
        <w:ind w:left="2850" w:right="2850" w:hanging="360"/>
      </w:pPr>
    </w:lvl>
    <w:lvl w:ilvl="4" w:tentative="1">
      <w:start w:val="1"/>
      <w:numFmt w:val="lowerLetter"/>
      <w:lvlText w:val="%5."/>
      <w:lvlJc w:val="left"/>
      <w:pPr>
        <w:tabs>
          <w:tab w:val="num" w:pos="3570"/>
        </w:tabs>
        <w:ind w:left="3570" w:right="3570" w:hanging="360"/>
      </w:pPr>
    </w:lvl>
    <w:lvl w:ilvl="5" w:tentative="1">
      <w:start w:val="1"/>
      <w:numFmt w:val="lowerRoman"/>
      <w:lvlText w:val="%6."/>
      <w:lvlJc w:val="right"/>
      <w:pPr>
        <w:tabs>
          <w:tab w:val="num" w:pos="4290"/>
        </w:tabs>
        <w:ind w:left="4290" w:right="4290" w:hanging="180"/>
      </w:pPr>
    </w:lvl>
    <w:lvl w:ilvl="6" w:tentative="1">
      <w:start w:val="1"/>
      <w:numFmt w:val="decimal"/>
      <w:lvlText w:val="%7."/>
      <w:lvlJc w:val="left"/>
      <w:pPr>
        <w:tabs>
          <w:tab w:val="num" w:pos="5010"/>
        </w:tabs>
        <w:ind w:left="5010" w:right="5010" w:hanging="360"/>
      </w:pPr>
    </w:lvl>
    <w:lvl w:ilvl="7" w:tentative="1">
      <w:start w:val="1"/>
      <w:numFmt w:val="lowerLetter"/>
      <w:lvlText w:val="%8."/>
      <w:lvlJc w:val="left"/>
      <w:pPr>
        <w:tabs>
          <w:tab w:val="num" w:pos="5730"/>
        </w:tabs>
        <w:ind w:left="5730" w:right="5730" w:hanging="360"/>
      </w:pPr>
    </w:lvl>
    <w:lvl w:ilvl="8" w:tentative="1">
      <w:start w:val="1"/>
      <w:numFmt w:val="lowerRoman"/>
      <w:lvlText w:val="%9."/>
      <w:lvlJc w:val="right"/>
      <w:pPr>
        <w:tabs>
          <w:tab w:val="num" w:pos="6450"/>
        </w:tabs>
        <w:ind w:left="6450" w:right="6450" w:hanging="180"/>
      </w:pPr>
    </w:lvl>
  </w:abstractNum>
  <w:abstractNum w:abstractNumId="1">
    <w:nsid w:val="07E03D12"/>
    <w:multiLevelType w:val="hybridMultilevel"/>
    <w:tmpl w:val="71E26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582D24"/>
    <w:multiLevelType w:val="hybridMultilevel"/>
    <w:tmpl w:val="64242E74"/>
    <w:lvl w:ilvl="0" w:tplc="66C4014A">
      <w:start w:val="1"/>
      <w:numFmt w:val="decimal"/>
      <w:lvlText w:val="%1."/>
      <w:lvlJc w:val="left"/>
      <w:pPr>
        <w:ind w:left="360" w:hanging="360"/>
      </w:pPr>
      <w:rPr>
        <w:rFonts w:ascii="Arial" w:hAnsi="Arial" w:cs="Arial" w:hint="default"/>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D927A8"/>
    <w:multiLevelType w:val="hybridMultilevel"/>
    <w:tmpl w:val="A96E8DE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951"/>
    <w:multiLevelType w:val="hybridMultilevel"/>
    <w:tmpl w:val="21E2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56239"/>
    <w:multiLevelType w:val="hybridMultilevel"/>
    <w:tmpl w:val="BE2A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C4EF4"/>
    <w:multiLevelType w:val="hybridMultilevel"/>
    <w:tmpl w:val="5EA4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D0A1B"/>
    <w:multiLevelType w:val="hybridMultilevel"/>
    <w:tmpl w:val="B6348336"/>
    <w:lvl w:ilvl="0" w:tplc="04090001">
      <w:start w:val="1"/>
      <w:numFmt w:val="bullet"/>
      <w:lvlText w:val=""/>
      <w:lvlJc w:val="left"/>
      <w:pPr>
        <w:tabs>
          <w:tab w:val="num" w:pos="473"/>
        </w:tabs>
        <w:ind w:left="473" w:hanging="360"/>
      </w:pPr>
      <w:rPr>
        <w:rFonts w:ascii="Symbol" w:hAnsi="Symbol"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8">
    <w:nsid w:val="29E43879"/>
    <w:multiLevelType w:val="hybridMultilevel"/>
    <w:tmpl w:val="6DF4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20997"/>
    <w:multiLevelType w:val="singleLevel"/>
    <w:tmpl w:val="C082B52C"/>
    <w:lvl w:ilvl="0">
      <w:start w:val="1"/>
      <w:numFmt w:val="decimal"/>
      <w:lvlText w:val="%1."/>
      <w:lvlJc w:val="left"/>
      <w:pPr>
        <w:tabs>
          <w:tab w:val="num" w:pos="360"/>
        </w:tabs>
        <w:ind w:left="360" w:right="360" w:hanging="360"/>
      </w:pPr>
      <w:rPr>
        <w:rFonts w:hint="default"/>
      </w:rPr>
    </w:lvl>
  </w:abstractNum>
  <w:abstractNum w:abstractNumId="10">
    <w:nsid w:val="2CE877C6"/>
    <w:multiLevelType w:val="hybridMultilevel"/>
    <w:tmpl w:val="FBDAA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337E56"/>
    <w:multiLevelType w:val="multilevel"/>
    <w:tmpl w:val="0BAAD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6522A9"/>
    <w:multiLevelType w:val="hybridMultilevel"/>
    <w:tmpl w:val="F6E6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61089D"/>
    <w:multiLevelType w:val="hybridMultilevel"/>
    <w:tmpl w:val="BD0C0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AC4A22"/>
    <w:multiLevelType w:val="hybridMultilevel"/>
    <w:tmpl w:val="7CE84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DA0876"/>
    <w:multiLevelType w:val="hybridMultilevel"/>
    <w:tmpl w:val="6C4640C4"/>
    <w:lvl w:ilvl="0" w:tplc="D4F2034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641820"/>
    <w:multiLevelType w:val="hybridMultilevel"/>
    <w:tmpl w:val="CC5C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5"/>
  </w:num>
  <w:num w:numId="4">
    <w:abstractNumId w:val="7"/>
  </w:num>
  <w:num w:numId="5">
    <w:abstractNumId w:val="0"/>
  </w:num>
  <w:num w:numId="6">
    <w:abstractNumId w:val="11"/>
  </w:num>
  <w:num w:numId="7">
    <w:abstractNumId w:val="2"/>
  </w:num>
  <w:num w:numId="8">
    <w:abstractNumId w:val="10"/>
  </w:num>
  <w:num w:numId="9">
    <w:abstractNumId w:val="8"/>
  </w:num>
  <w:num w:numId="10">
    <w:abstractNumId w:val="6"/>
  </w:num>
  <w:num w:numId="11">
    <w:abstractNumId w:val="16"/>
  </w:num>
  <w:num w:numId="12">
    <w:abstractNumId w:val="4"/>
  </w:num>
  <w:num w:numId="13">
    <w:abstractNumId w:val="12"/>
  </w:num>
  <w:num w:numId="14">
    <w:abstractNumId w:val="1"/>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37"/>
    <w:rsid w:val="00005432"/>
    <w:rsid w:val="00005F92"/>
    <w:rsid w:val="00030F6B"/>
    <w:rsid w:val="00031A65"/>
    <w:rsid w:val="00034DF1"/>
    <w:rsid w:val="00035BA8"/>
    <w:rsid w:val="00035C8A"/>
    <w:rsid w:val="00036847"/>
    <w:rsid w:val="00036C3E"/>
    <w:rsid w:val="00041342"/>
    <w:rsid w:val="00041C97"/>
    <w:rsid w:val="00043059"/>
    <w:rsid w:val="00043C38"/>
    <w:rsid w:val="0005192E"/>
    <w:rsid w:val="00052FAC"/>
    <w:rsid w:val="00056174"/>
    <w:rsid w:val="0005754E"/>
    <w:rsid w:val="00061811"/>
    <w:rsid w:val="000622FF"/>
    <w:rsid w:val="00064A7A"/>
    <w:rsid w:val="00070BDE"/>
    <w:rsid w:val="00073FA0"/>
    <w:rsid w:val="00087132"/>
    <w:rsid w:val="000900A0"/>
    <w:rsid w:val="00090271"/>
    <w:rsid w:val="00091FE5"/>
    <w:rsid w:val="00093951"/>
    <w:rsid w:val="0009451E"/>
    <w:rsid w:val="0009484C"/>
    <w:rsid w:val="0009640F"/>
    <w:rsid w:val="000A1547"/>
    <w:rsid w:val="000A1D29"/>
    <w:rsid w:val="000A5C38"/>
    <w:rsid w:val="000B0A1D"/>
    <w:rsid w:val="000B3169"/>
    <w:rsid w:val="000B6B07"/>
    <w:rsid w:val="000C73F6"/>
    <w:rsid w:val="000C7AD0"/>
    <w:rsid w:val="000D0F5F"/>
    <w:rsid w:val="000D10AC"/>
    <w:rsid w:val="000D32C2"/>
    <w:rsid w:val="000D5F8F"/>
    <w:rsid w:val="000D6F51"/>
    <w:rsid w:val="000E1373"/>
    <w:rsid w:val="000E2703"/>
    <w:rsid w:val="000E2B9B"/>
    <w:rsid w:val="000E5A30"/>
    <w:rsid w:val="000E611E"/>
    <w:rsid w:val="000F2CC4"/>
    <w:rsid w:val="000F4979"/>
    <w:rsid w:val="000F7F99"/>
    <w:rsid w:val="00100DAB"/>
    <w:rsid w:val="001035C7"/>
    <w:rsid w:val="0010641B"/>
    <w:rsid w:val="00111864"/>
    <w:rsid w:val="00115864"/>
    <w:rsid w:val="00115E5E"/>
    <w:rsid w:val="00117EC6"/>
    <w:rsid w:val="001259B0"/>
    <w:rsid w:val="001319B0"/>
    <w:rsid w:val="00144FD4"/>
    <w:rsid w:val="00146D1E"/>
    <w:rsid w:val="00161334"/>
    <w:rsid w:val="00164E90"/>
    <w:rsid w:val="00164EFD"/>
    <w:rsid w:val="00171411"/>
    <w:rsid w:val="001725D5"/>
    <w:rsid w:val="00173E89"/>
    <w:rsid w:val="0017491F"/>
    <w:rsid w:val="00176836"/>
    <w:rsid w:val="001775C5"/>
    <w:rsid w:val="00183646"/>
    <w:rsid w:val="001839BE"/>
    <w:rsid w:val="001840E0"/>
    <w:rsid w:val="00187B33"/>
    <w:rsid w:val="001911F5"/>
    <w:rsid w:val="001922E0"/>
    <w:rsid w:val="001A653C"/>
    <w:rsid w:val="001A70A1"/>
    <w:rsid w:val="001A7359"/>
    <w:rsid w:val="001B1C94"/>
    <w:rsid w:val="001B79F3"/>
    <w:rsid w:val="001C6761"/>
    <w:rsid w:val="001D55B0"/>
    <w:rsid w:val="001D5786"/>
    <w:rsid w:val="001D6A82"/>
    <w:rsid w:val="001D7410"/>
    <w:rsid w:val="001E081B"/>
    <w:rsid w:val="001E0B1A"/>
    <w:rsid w:val="001E1DA0"/>
    <w:rsid w:val="001E5667"/>
    <w:rsid w:val="001F201A"/>
    <w:rsid w:val="001F3C65"/>
    <w:rsid w:val="001F4A51"/>
    <w:rsid w:val="002010B6"/>
    <w:rsid w:val="00203EF0"/>
    <w:rsid w:val="00206947"/>
    <w:rsid w:val="00212011"/>
    <w:rsid w:val="002120C6"/>
    <w:rsid w:val="00212566"/>
    <w:rsid w:val="002142D9"/>
    <w:rsid w:val="002210A2"/>
    <w:rsid w:val="00232FAD"/>
    <w:rsid w:val="002335BF"/>
    <w:rsid w:val="0023369A"/>
    <w:rsid w:val="00234BA3"/>
    <w:rsid w:val="00236D66"/>
    <w:rsid w:val="0023773B"/>
    <w:rsid w:val="00243195"/>
    <w:rsid w:val="00246F98"/>
    <w:rsid w:val="00251CF8"/>
    <w:rsid w:val="002537B6"/>
    <w:rsid w:val="0025576F"/>
    <w:rsid w:val="002639B8"/>
    <w:rsid w:val="00266F40"/>
    <w:rsid w:val="00270E54"/>
    <w:rsid w:val="0027355C"/>
    <w:rsid w:val="00276342"/>
    <w:rsid w:val="00280878"/>
    <w:rsid w:val="00281AB9"/>
    <w:rsid w:val="00282322"/>
    <w:rsid w:val="00282A0B"/>
    <w:rsid w:val="00285286"/>
    <w:rsid w:val="00285C6E"/>
    <w:rsid w:val="00291FED"/>
    <w:rsid w:val="00292565"/>
    <w:rsid w:val="00293697"/>
    <w:rsid w:val="00296C54"/>
    <w:rsid w:val="00297E40"/>
    <w:rsid w:val="002A6654"/>
    <w:rsid w:val="002B0BD3"/>
    <w:rsid w:val="002B0E0A"/>
    <w:rsid w:val="002B25C5"/>
    <w:rsid w:val="002B3383"/>
    <w:rsid w:val="002B38FC"/>
    <w:rsid w:val="002C158B"/>
    <w:rsid w:val="002C1688"/>
    <w:rsid w:val="002C7A2C"/>
    <w:rsid w:val="002D3780"/>
    <w:rsid w:val="002D4843"/>
    <w:rsid w:val="002E6218"/>
    <w:rsid w:val="002F0688"/>
    <w:rsid w:val="002F14AA"/>
    <w:rsid w:val="002F4ADD"/>
    <w:rsid w:val="002F5E00"/>
    <w:rsid w:val="003008CB"/>
    <w:rsid w:val="00300DE0"/>
    <w:rsid w:val="00303532"/>
    <w:rsid w:val="00306DDE"/>
    <w:rsid w:val="00310DA5"/>
    <w:rsid w:val="00311D06"/>
    <w:rsid w:val="003234E7"/>
    <w:rsid w:val="00323C32"/>
    <w:rsid w:val="00326653"/>
    <w:rsid w:val="003307EF"/>
    <w:rsid w:val="00331AF2"/>
    <w:rsid w:val="00337ACA"/>
    <w:rsid w:val="00345DDD"/>
    <w:rsid w:val="00350FAD"/>
    <w:rsid w:val="0035255F"/>
    <w:rsid w:val="0035581A"/>
    <w:rsid w:val="00357F87"/>
    <w:rsid w:val="00360A27"/>
    <w:rsid w:val="00363223"/>
    <w:rsid w:val="003633F6"/>
    <w:rsid w:val="0036407F"/>
    <w:rsid w:val="00364C5B"/>
    <w:rsid w:val="003669F9"/>
    <w:rsid w:val="00366D1A"/>
    <w:rsid w:val="00374B7F"/>
    <w:rsid w:val="0037622C"/>
    <w:rsid w:val="003802ED"/>
    <w:rsid w:val="00387661"/>
    <w:rsid w:val="00390139"/>
    <w:rsid w:val="0039795C"/>
    <w:rsid w:val="003A2A36"/>
    <w:rsid w:val="003A3A2C"/>
    <w:rsid w:val="003A42DB"/>
    <w:rsid w:val="003A7BF6"/>
    <w:rsid w:val="003B6F95"/>
    <w:rsid w:val="003C091F"/>
    <w:rsid w:val="003C178E"/>
    <w:rsid w:val="003C1F8F"/>
    <w:rsid w:val="003C213F"/>
    <w:rsid w:val="003C640E"/>
    <w:rsid w:val="003C6E47"/>
    <w:rsid w:val="003D453F"/>
    <w:rsid w:val="003D4C3F"/>
    <w:rsid w:val="003D64E8"/>
    <w:rsid w:val="003E0797"/>
    <w:rsid w:val="003E138E"/>
    <w:rsid w:val="003E509E"/>
    <w:rsid w:val="003F1B66"/>
    <w:rsid w:val="003F1ED0"/>
    <w:rsid w:val="003F2098"/>
    <w:rsid w:val="00402541"/>
    <w:rsid w:val="00405062"/>
    <w:rsid w:val="00407297"/>
    <w:rsid w:val="00407BCE"/>
    <w:rsid w:val="004112DD"/>
    <w:rsid w:val="00412291"/>
    <w:rsid w:val="00415417"/>
    <w:rsid w:val="00416119"/>
    <w:rsid w:val="0041789A"/>
    <w:rsid w:val="00421790"/>
    <w:rsid w:val="00423704"/>
    <w:rsid w:val="004256BA"/>
    <w:rsid w:val="00431954"/>
    <w:rsid w:val="00432EE7"/>
    <w:rsid w:val="00432F24"/>
    <w:rsid w:val="00433479"/>
    <w:rsid w:val="00433DFB"/>
    <w:rsid w:val="004357FC"/>
    <w:rsid w:val="00442296"/>
    <w:rsid w:val="0044387A"/>
    <w:rsid w:val="0044410C"/>
    <w:rsid w:val="004442B9"/>
    <w:rsid w:val="0044437A"/>
    <w:rsid w:val="004472B1"/>
    <w:rsid w:val="00447D11"/>
    <w:rsid w:val="004504CC"/>
    <w:rsid w:val="00450876"/>
    <w:rsid w:val="00455386"/>
    <w:rsid w:val="004565F5"/>
    <w:rsid w:val="004570F2"/>
    <w:rsid w:val="0046199B"/>
    <w:rsid w:val="00461C4D"/>
    <w:rsid w:val="004626AA"/>
    <w:rsid w:val="00463945"/>
    <w:rsid w:val="00465A59"/>
    <w:rsid w:val="00465A65"/>
    <w:rsid w:val="00465BD6"/>
    <w:rsid w:val="00470F8F"/>
    <w:rsid w:val="00473799"/>
    <w:rsid w:val="00474BEB"/>
    <w:rsid w:val="004823C6"/>
    <w:rsid w:val="004867E4"/>
    <w:rsid w:val="004916EF"/>
    <w:rsid w:val="004918E6"/>
    <w:rsid w:val="004966B5"/>
    <w:rsid w:val="004A6CFB"/>
    <w:rsid w:val="004A733E"/>
    <w:rsid w:val="004B00BD"/>
    <w:rsid w:val="004B0ABC"/>
    <w:rsid w:val="004B1321"/>
    <w:rsid w:val="004B2D4B"/>
    <w:rsid w:val="004B3D41"/>
    <w:rsid w:val="004B58C2"/>
    <w:rsid w:val="004B71DF"/>
    <w:rsid w:val="004C3FBC"/>
    <w:rsid w:val="004C4B53"/>
    <w:rsid w:val="004D0EAF"/>
    <w:rsid w:val="004D2A82"/>
    <w:rsid w:val="004E069E"/>
    <w:rsid w:val="004E48FD"/>
    <w:rsid w:val="004E7BE5"/>
    <w:rsid w:val="004E7F42"/>
    <w:rsid w:val="004F1C10"/>
    <w:rsid w:val="00500A81"/>
    <w:rsid w:val="00502C83"/>
    <w:rsid w:val="00504DE9"/>
    <w:rsid w:val="00512BE1"/>
    <w:rsid w:val="00512F60"/>
    <w:rsid w:val="00517941"/>
    <w:rsid w:val="00524307"/>
    <w:rsid w:val="005372A3"/>
    <w:rsid w:val="005420CD"/>
    <w:rsid w:val="005461E8"/>
    <w:rsid w:val="00550816"/>
    <w:rsid w:val="00556348"/>
    <w:rsid w:val="00556685"/>
    <w:rsid w:val="00556BB6"/>
    <w:rsid w:val="005630FD"/>
    <w:rsid w:val="00565C91"/>
    <w:rsid w:val="005764B6"/>
    <w:rsid w:val="005810CD"/>
    <w:rsid w:val="00590D50"/>
    <w:rsid w:val="0059326F"/>
    <w:rsid w:val="00594B47"/>
    <w:rsid w:val="005A009A"/>
    <w:rsid w:val="005A3C3B"/>
    <w:rsid w:val="005A3E1C"/>
    <w:rsid w:val="005B0D04"/>
    <w:rsid w:val="005B173C"/>
    <w:rsid w:val="005C2984"/>
    <w:rsid w:val="005D7542"/>
    <w:rsid w:val="005E4FFB"/>
    <w:rsid w:val="005E53DD"/>
    <w:rsid w:val="005E679B"/>
    <w:rsid w:val="005E7AA5"/>
    <w:rsid w:val="005F06D2"/>
    <w:rsid w:val="005F0B48"/>
    <w:rsid w:val="005F0B7B"/>
    <w:rsid w:val="005F32E4"/>
    <w:rsid w:val="005F4949"/>
    <w:rsid w:val="00602BEF"/>
    <w:rsid w:val="00605594"/>
    <w:rsid w:val="006171C5"/>
    <w:rsid w:val="00617327"/>
    <w:rsid w:val="00621D02"/>
    <w:rsid w:val="00631903"/>
    <w:rsid w:val="006332D9"/>
    <w:rsid w:val="00633B70"/>
    <w:rsid w:val="006418F9"/>
    <w:rsid w:val="00643317"/>
    <w:rsid w:val="00650227"/>
    <w:rsid w:val="00654ABF"/>
    <w:rsid w:val="00656290"/>
    <w:rsid w:val="00661FD5"/>
    <w:rsid w:val="006653A9"/>
    <w:rsid w:val="0067154D"/>
    <w:rsid w:val="006747D0"/>
    <w:rsid w:val="00675BCE"/>
    <w:rsid w:val="00676BB9"/>
    <w:rsid w:val="00676CCD"/>
    <w:rsid w:val="006777CB"/>
    <w:rsid w:val="00680720"/>
    <w:rsid w:val="0068674C"/>
    <w:rsid w:val="006907AA"/>
    <w:rsid w:val="006A152C"/>
    <w:rsid w:val="006A6BDC"/>
    <w:rsid w:val="006B0E5F"/>
    <w:rsid w:val="006B24FD"/>
    <w:rsid w:val="006B2836"/>
    <w:rsid w:val="006C1921"/>
    <w:rsid w:val="006C2279"/>
    <w:rsid w:val="006C641C"/>
    <w:rsid w:val="006D1C7F"/>
    <w:rsid w:val="006D5771"/>
    <w:rsid w:val="006E003F"/>
    <w:rsid w:val="006E0A9C"/>
    <w:rsid w:val="006E4787"/>
    <w:rsid w:val="006E6726"/>
    <w:rsid w:val="006F3963"/>
    <w:rsid w:val="006F4F6F"/>
    <w:rsid w:val="006F596E"/>
    <w:rsid w:val="006F7E9D"/>
    <w:rsid w:val="007004F5"/>
    <w:rsid w:val="00701304"/>
    <w:rsid w:val="0070291B"/>
    <w:rsid w:val="007120A7"/>
    <w:rsid w:val="00713EE9"/>
    <w:rsid w:val="007170AF"/>
    <w:rsid w:val="0072443F"/>
    <w:rsid w:val="00725837"/>
    <w:rsid w:val="00732C39"/>
    <w:rsid w:val="00734DD1"/>
    <w:rsid w:val="007368C4"/>
    <w:rsid w:val="00740FDB"/>
    <w:rsid w:val="00741661"/>
    <w:rsid w:val="007420AF"/>
    <w:rsid w:val="0074219B"/>
    <w:rsid w:val="0074351C"/>
    <w:rsid w:val="007473E6"/>
    <w:rsid w:val="0075201C"/>
    <w:rsid w:val="00753896"/>
    <w:rsid w:val="0075438B"/>
    <w:rsid w:val="00754740"/>
    <w:rsid w:val="00755C7C"/>
    <w:rsid w:val="00756ECF"/>
    <w:rsid w:val="007616FE"/>
    <w:rsid w:val="007617EA"/>
    <w:rsid w:val="00773001"/>
    <w:rsid w:val="00773186"/>
    <w:rsid w:val="00774673"/>
    <w:rsid w:val="00775960"/>
    <w:rsid w:val="0077661C"/>
    <w:rsid w:val="007808D3"/>
    <w:rsid w:val="00781A00"/>
    <w:rsid w:val="00782533"/>
    <w:rsid w:val="00784529"/>
    <w:rsid w:val="007868B6"/>
    <w:rsid w:val="00790F5B"/>
    <w:rsid w:val="00793BA7"/>
    <w:rsid w:val="00794998"/>
    <w:rsid w:val="00796EE9"/>
    <w:rsid w:val="007A129C"/>
    <w:rsid w:val="007A3108"/>
    <w:rsid w:val="007A6D3A"/>
    <w:rsid w:val="007B1D3C"/>
    <w:rsid w:val="007B4A53"/>
    <w:rsid w:val="007B712D"/>
    <w:rsid w:val="007C0410"/>
    <w:rsid w:val="007C6F94"/>
    <w:rsid w:val="007D686D"/>
    <w:rsid w:val="007E37EC"/>
    <w:rsid w:val="007E5EB0"/>
    <w:rsid w:val="007E6F43"/>
    <w:rsid w:val="007F2993"/>
    <w:rsid w:val="007F3EE1"/>
    <w:rsid w:val="007F529B"/>
    <w:rsid w:val="007F59EC"/>
    <w:rsid w:val="00813CC6"/>
    <w:rsid w:val="00814CE8"/>
    <w:rsid w:val="00816719"/>
    <w:rsid w:val="0081691A"/>
    <w:rsid w:val="00820253"/>
    <w:rsid w:val="00824731"/>
    <w:rsid w:val="0082658D"/>
    <w:rsid w:val="00831CCD"/>
    <w:rsid w:val="00832686"/>
    <w:rsid w:val="00832EA5"/>
    <w:rsid w:val="0084043C"/>
    <w:rsid w:val="00841C54"/>
    <w:rsid w:val="008429D2"/>
    <w:rsid w:val="008429D5"/>
    <w:rsid w:val="008464E1"/>
    <w:rsid w:val="00851CFA"/>
    <w:rsid w:val="008524A7"/>
    <w:rsid w:val="00852553"/>
    <w:rsid w:val="00852CEC"/>
    <w:rsid w:val="008545A5"/>
    <w:rsid w:val="00855BE4"/>
    <w:rsid w:val="008655E9"/>
    <w:rsid w:val="00865910"/>
    <w:rsid w:val="00867415"/>
    <w:rsid w:val="008676D9"/>
    <w:rsid w:val="008712BC"/>
    <w:rsid w:val="00872439"/>
    <w:rsid w:val="00886FDF"/>
    <w:rsid w:val="008876E0"/>
    <w:rsid w:val="00887E5B"/>
    <w:rsid w:val="00890D93"/>
    <w:rsid w:val="008912FC"/>
    <w:rsid w:val="00891E23"/>
    <w:rsid w:val="008933C0"/>
    <w:rsid w:val="008A1821"/>
    <w:rsid w:val="008A3627"/>
    <w:rsid w:val="008B68D5"/>
    <w:rsid w:val="008C0E4A"/>
    <w:rsid w:val="008C22BF"/>
    <w:rsid w:val="008C30C9"/>
    <w:rsid w:val="008C6614"/>
    <w:rsid w:val="008C73E4"/>
    <w:rsid w:val="008D0310"/>
    <w:rsid w:val="008D0B94"/>
    <w:rsid w:val="008D27C4"/>
    <w:rsid w:val="008D2C3B"/>
    <w:rsid w:val="008D6CCC"/>
    <w:rsid w:val="008E2465"/>
    <w:rsid w:val="008E2B94"/>
    <w:rsid w:val="008E4C3F"/>
    <w:rsid w:val="008E4C65"/>
    <w:rsid w:val="008E71AB"/>
    <w:rsid w:val="008F082C"/>
    <w:rsid w:val="008F3B86"/>
    <w:rsid w:val="00902C4A"/>
    <w:rsid w:val="00905185"/>
    <w:rsid w:val="009058A0"/>
    <w:rsid w:val="009073B2"/>
    <w:rsid w:val="009101A9"/>
    <w:rsid w:val="00911F7A"/>
    <w:rsid w:val="00916306"/>
    <w:rsid w:val="00921574"/>
    <w:rsid w:val="00921724"/>
    <w:rsid w:val="00924630"/>
    <w:rsid w:val="00925613"/>
    <w:rsid w:val="00925A9D"/>
    <w:rsid w:val="00926747"/>
    <w:rsid w:val="00935673"/>
    <w:rsid w:val="009379F3"/>
    <w:rsid w:val="009429BA"/>
    <w:rsid w:val="0094496B"/>
    <w:rsid w:val="009468C4"/>
    <w:rsid w:val="009503E0"/>
    <w:rsid w:val="0095075A"/>
    <w:rsid w:val="00950DDA"/>
    <w:rsid w:val="00953E9B"/>
    <w:rsid w:val="00957ABB"/>
    <w:rsid w:val="009661CC"/>
    <w:rsid w:val="00966773"/>
    <w:rsid w:val="00970FDA"/>
    <w:rsid w:val="009768B6"/>
    <w:rsid w:val="00977661"/>
    <w:rsid w:val="00981878"/>
    <w:rsid w:val="009818BE"/>
    <w:rsid w:val="00981B95"/>
    <w:rsid w:val="009852D7"/>
    <w:rsid w:val="009874F1"/>
    <w:rsid w:val="00992809"/>
    <w:rsid w:val="00994013"/>
    <w:rsid w:val="0099406B"/>
    <w:rsid w:val="009952F3"/>
    <w:rsid w:val="009A1A21"/>
    <w:rsid w:val="009A1D4B"/>
    <w:rsid w:val="009A2E41"/>
    <w:rsid w:val="009A4DB4"/>
    <w:rsid w:val="009B0864"/>
    <w:rsid w:val="009B2ADA"/>
    <w:rsid w:val="009C1398"/>
    <w:rsid w:val="009C663B"/>
    <w:rsid w:val="009C7C8C"/>
    <w:rsid w:val="009D31DE"/>
    <w:rsid w:val="009D6114"/>
    <w:rsid w:val="009E1E84"/>
    <w:rsid w:val="009E2E72"/>
    <w:rsid w:val="009E3164"/>
    <w:rsid w:val="009E4964"/>
    <w:rsid w:val="009E5412"/>
    <w:rsid w:val="009F0849"/>
    <w:rsid w:val="009F7BF2"/>
    <w:rsid w:val="00A00871"/>
    <w:rsid w:val="00A00E3A"/>
    <w:rsid w:val="00A03B09"/>
    <w:rsid w:val="00A03F27"/>
    <w:rsid w:val="00A156CD"/>
    <w:rsid w:val="00A15AEF"/>
    <w:rsid w:val="00A23E88"/>
    <w:rsid w:val="00A3020F"/>
    <w:rsid w:val="00A330C2"/>
    <w:rsid w:val="00A33DD5"/>
    <w:rsid w:val="00A356CE"/>
    <w:rsid w:val="00A372AF"/>
    <w:rsid w:val="00A4162C"/>
    <w:rsid w:val="00A41CD8"/>
    <w:rsid w:val="00A4211D"/>
    <w:rsid w:val="00A456FD"/>
    <w:rsid w:val="00A45CE0"/>
    <w:rsid w:val="00A47394"/>
    <w:rsid w:val="00A47A6D"/>
    <w:rsid w:val="00A526EA"/>
    <w:rsid w:val="00A528F9"/>
    <w:rsid w:val="00A53925"/>
    <w:rsid w:val="00A53E05"/>
    <w:rsid w:val="00A5547F"/>
    <w:rsid w:val="00A5702B"/>
    <w:rsid w:val="00A62293"/>
    <w:rsid w:val="00A65558"/>
    <w:rsid w:val="00A71415"/>
    <w:rsid w:val="00A73776"/>
    <w:rsid w:val="00A7492C"/>
    <w:rsid w:val="00A77E99"/>
    <w:rsid w:val="00A83FD8"/>
    <w:rsid w:val="00A870F4"/>
    <w:rsid w:val="00A874EE"/>
    <w:rsid w:val="00A965F3"/>
    <w:rsid w:val="00A96B6C"/>
    <w:rsid w:val="00A96C5F"/>
    <w:rsid w:val="00AA54B6"/>
    <w:rsid w:val="00AB2293"/>
    <w:rsid w:val="00AC0760"/>
    <w:rsid w:val="00AC28AB"/>
    <w:rsid w:val="00AC4CDF"/>
    <w:rsid w:val="00AC55BC"/>
    <w:rsid w:val="00AC6176"/>
    <w:rsid w:val="00AC6B69"/>
    <w:rsid w:val="00AD4A84"/>
    <w:rsid w:val="00AD4ADD"/>
    <w:rsid w:val="00AD711C"/>
    <w:rsid w:val="00AE1148"/>
    <w:rsid w:val="00AE6A0D"/>
    <w:rsid w:val="00AF08F2"/>
    <w:rsid w:val="00AF248C"/>
    <w:rsid w:val="00AF3C2F"/>
    <w:rsid w:val="00AF4934"/>
    <w:rsid w:val="00AF79EA"/>
    <w:rsid w:val="00B101F0"/>
    <w:rsid w:val="00B10294"/>
    <w:rsid w:val="00B114B7"/>
    <w:rsid w:val="00B131D0"/>
    <w:rsid w:val="00B15E86"/>
    <w:rsid w:val="00B21ACE"/>
    <w:rsid w:val="00B223AE"/>
    <w:rsid w:val="00B24689"/>
    <w:rsid w:val="00B27412"/>
    <w:rsid w:val="00B27D0E"/>
    <w:rsid w:val="00B3237D"/>
    <w:rsid w:val="00B332EE"/>
    <w:rsid w:val="00B34E6E"/>
    <w:rsid w:val="00B41F3D"/>
    <w:rsid w:val="00B425E6"/>
    <w:rsid w:val="00B433A1"/>
    <w:rsid w:val="00B456AA"/>
    <w:rsid w:val="00B521A6"/>
    <w:rsid w:val="00B5693D"/>
    <w:rsid w:val="00B61932"/>
    <w:rsid w:val="00B61FB8"/>
    <w:rsid w:val="00B7128F"/>
    <w:rsid w:val="00B72CF8"/>
    <w:rsid w:val="00B762A3"/>
    <w:rsid w:val="00B76BF3"/>
    <w:rsid w:val="00B77556"/>
    <w:rsid w:val="00B81F6C"/>
    <w:rsid w:val="00B826AE"/>
    <w:rsid w:val="00B84754"/>
    <w:rsid w:val="00B976C9"/>
    <w:rsid w:val="00BA1A39"/>
    <w:rsid w:val="00BA35AB"/>
    <w:rsid w:val="00BA38E7"/>
    <w:rsid w:val="00BA7A6D"/>
    <w:rsid w:val="00BB061A"/>
    <w:rsid w:val="00BB39D2"/>
    <w:rsid w:val="00BB4668"/>
    <w:rsid w:val="00BB585A"/>
    <w:rsid w:val="00BB71EE"/>
    <w:rsid w:val="00BC204F"/>
    <w:rsid w:val="00BC7F21"/>
    <w:rsid w:val="00BD226F"/>
    <w:rsid w:val="00BD39E7"/>
    <w:rsid w:val="00BD40B1"/>
    <w:rsid w:val="00BD7C9D"/>
    <w:rsid w:val="00BE10D9"/>
    <w:rsid w:val="00BE33B8"/>
    <w:rsid w:val="00BE37BA"/>
    <w:rsid w:val="00BE6729"/>
    <w:rsid w:val="00BF15F0"/>
    <w:rsid w:val="00BF40C7"/>
    <w:rsid w:val="00C007CF"/>
    <w:rsid w:val="00C026C9"/>
    <w:rsid w:val="00C026D4"/>
    <w:rsid w:val="00C05384"/>
    <w:rsid w:val="00C07E44"/>
    <w:rsid w:val="00C12437"/>
    <w:rsid w:val="00C233DC"/>
    <w:rsid w:val="00C2358E"/>
    <w:rsid w:val="00C2659D"/>
    <w:rsid w:val="00C27BCB"/>
    <w:rsid w:val="00C32C90"/>
    <w:rsid w:val="00C34DC3"/>
    <w:rsid w:val="00C40D77"/>
    <w:rsid w:val="00C432B3"/>
    <w:rsid w:val="00C46F9A"/>
    <w:rsid w:val="00C5018E"/>
    <w:rsid w:val="00C51E7C"/>
    <w:rsid w:val="00C52EF7"/>
    <w:rsid w:val="00C556D7"/>
    <w:rsid w:val="00C55B34"/>
    <w:rsid w:val="00C640A4"/>
    <w:rsid w:val="00C64D1E"/>
    <w:rsid w:val="00C670B5"/>
    <w:rsid w:val="00C71722"/>
    <w:rsid w:val="00C73DBC"/>
    <w:rsid w:val="00C748DF"/>
    <w:rsid w:val="00C80936"/>
    <w:rsid w:val="00C80E1A"/>
    <w:rsid w:val="00C81AEB"/>
    <w:rsid w:val="00C830E6"/>
    <w:rsid w:val="00C83A44"/>
    <w:rsid w:val="00C84271"/>
    <w:rsid w:val="00C9324D"/>
    <w:rsid w:val="00C94CFB"/>
    <w:rsid w:val="00C95E61"/>
    <w:rsid w:val="00C96C85"/>
    <w:rsid w:val="00C979DB"/>
    <w:rsid w:val="00CA44C3"/>
    <w:rsid w:val="00CA5EDA"/>
    <w:rsid w:val="00CA6A3A"/>
    <w:rsid w:val="00CA7D8E"/>
    <w:rsid w:val="00CB756B"/>
    <w:rsid w:val="00CC000F"/>
    <w:rsid w:val="00CC0F32"/>
    <w:rsid w:val="00CC1083"/>
    <w:rsid w:val="00CC234E"/>
    <w:rsid w:val="00CD22CD"/>
    <w:rsid w:val="00CD6403"/>
    <w:rsid w:val="00CD7040"/>
    <w:rsid w:val="00CE021A"/>
    <w:rsid w:val="00CE035B"/>
    <w:rsid w:val="00CF0039"/>
    <w:rsid w:val="00CF02F0"/>
    <w:rsid w:val="00CF0A44"/>
    <w:rsid w:val="00CF279B"/>
    <w:rsid w:val="00CF4D86"/>
    <w:rsid w:val="00CF5727"/>
    <w:rsid w:val="00CF6F1C"/>
    <w:rsid w:val="00CF7841"/>
    <w:rsid w:val="00D112A7"/>
    <w:rsid w:val="00D129D2"/>
    <w:rsid w:val="00D12ECD"/>
    <w:rsid w:val="00D163CB"/>
    <w:rsid w:val="00D1740B"/>
    <w:rsid w:val="00D17978"/>
    <w:rsid w:val="00D25761"/>
    <w:rsid w:val="00D25BA9"/>
    <w:rsid w:val="00D26A93"/>
    <w:rsid w:val="00D321E5"/>
    <w:rsid w:val="00D328E7"/>
    <w:rsid w:val="00D33369"/>
    <w:rsid w:val="00D34776"/>
    <w:rsid w:val="00D35B81"/>
    <w:rsid w:val="00D52A72"/>
    <w:rsid w:val="00D538A6"/>
    <w:rsid w:val="00D540CB"/>
    <w:rsid w:val="00D549D8"/>
    <w:rsid w:val="00D63BF3"/>
    <w:rsid w:val="00D67287"/>
    <w:rsid w:val="00D74E99"/>
    <w:rsid w:val="00D8383F"/>
    <w:rsid w:val="00D85500"/>
    <w:rsid w:val="00D86C08"/>
    <w:rsid w:val="00D920A7"/>
    <w:rsid w:val="00DA0854"/>
    <w:rsid w:val="00DB1A66"/>
    <w:rsid w:val="00DC4AD4"/>
    <w:rsid w:val="00DC4B81"/>
    <w:rsid w:val="00DC71B8"/>
    <w:rsid w:val="00DD13EF"/>
    <w:rsid w:val="00DD390C"/>
    <w:rsid w:val="00DD4088"/>
    <w:rsid w:val="00DD5EE5"/>
    <w:rsid w:val="00DE208F"/>
    <w:rsid w:val="00DE7EE2"/>
    <w:rsid w:val="00DF2AB2"/>
    <w:rsid w:val="00DF3A66"/>
    <w:rsid w:val="00DF4C4F"/>
    <w:rsid w:val="00DF4DA0"/>
    <w:rsid w:val="00DF5053"/>
    <w:rsid w:val="00E04BCA"/>
    <w:rsid w:val="00E05F58"/>
    <w:rsid w:val="00E06EC1"/>
    <w:rsid w:val="00E11543"/>
    <w:rsid w:val="00E16712"/>
    <w:rsid w:val="00E17E40"/>
    <w:rsid w:val="00E20166"/>
    <w:rsid w:val="00E22E4A"/>
    <w:rsid w:val="00E26292"/>
    <w:rsid w:val="00E307B9"/>
    <w:rsid w:val="00E31B38"/>
    <w:rsid w:val="00E3426F"/>
    <w:rsid w:val="00E35628"/>
    <w:rsid w:val="00E372F7"/>
    <w:rsid w:val="00E40AAF"/>
    <w:rsid w:val="00E44536"/>
    <w:rsid w:val="00E456CB"/>
    <w:rsid w:val="00E52B3A"/>
    <w:rsid w:val="00E532BD"/>
    <w:rsid w:val="00E54FE5"/>
    <w:rsid w:val="00E626BD"/>
    <w:rsid w:val="00E677F8"/>
    <w:rsid w:val="00E70440"/>
    <w:rsid w:val="00E72774"/>
    <w:rsid w:val="00E74092"/>
    <w:rsid w:val="00E74171"/>
    <w:rsid w:val="00E755D6"/>
    <w:rsid w:val="00E77094"/>
    <w:rsid w:val="00E77A09"/>
    <w:rsid w:val="00E822BF"/>
    <w:rsid w:val="00E93857"/>
    <w:rsid w:val="00E93EF8"/>
    <w:rsid w:val="00E946B8"/>
    <w:rsid w:val="00E97BBB"/>
    <w:rsid w:val="00EA2631"/>
    <w:rsid w:val="00EA2720"/>
    <w:rsid w:val="00EA32F5"/>
    <w:rsid w:val="00EA4840"/>
    <w:rsid w:val="00EA50AD"/>
    <w:rsid w:val="00EA5EDE"/>
    <w:rsid w:val="00EA6519"/>
    <w:rsid w:val="00EB18DF"/>
    <w:rsid w:val="00EB3BFD"/>
    <w:rsid w:val="00EC6524"/>
    <w:rsid w:val="00EC7A8F"/>
    <w:rsid w:val="00ED7D2E"/>
    <w:rsid w:val="00EE131D"/>
    <w:rsid w:val="00EE1844"/>
    <w:rsid w:val="00EE2586"/>
    <w:rsid w:val="00EE2C8C"/>
    <w:rsid w:val="00EE63BC"/>
    <w:rsid w:val="00EE6456"/>
    <w:rsid w:val="00EE7BC6"/>
    <w:rsid w:val="00EF54AC"/>
    <w:rsid w:val="00EF64BA"/>
    <w:rsid w:val="00EF7419"/>
    <w:rsid w:val="00F0786F"/>
    <w:rsid w:val="00F1309A"/>
    <w:rsid w:val="00F13D04"/>
    <w:rsid w:val="00F15735"/>
    <w:rsid w:val="00F17AFF"/>
    <w:rsid w:val="00F24862"/>
    <w:rsid w:val="00F25330"/>
    <w:rsid w:val="00F26446"/>
    <w:rsid w:val="00F335B1"/>
    <w:rsid w:val="00F40F02"/>
    <w:rsid w:val="00F41941"/>
    <w:rsid w:val="00F455BC"/>
    <w:rsid w:val="00F457CF"/>
    <w:rsid w:val="00F47109"/>
    <w:rsid w:val="00F604C0"/>
    <w:rsid w:val="00F67668"/>
    <w:rsid w:val="00F70B30"/>
    <w:rsid w:val="00F70B68"/>
    <w:rsid w:val="00F7528E"/>
    <w:rsid w:val="00F77E5E"/>
    <w:rsid w:val="00F77FAB"/>
    <w:rsid w:val="00F80459"/>
    <w:rsid w:val="00F82C58"/>
    <w:rsid w:val="00F83705"/>
    <w:rsid w:val="00F85156"/>
    <w:rsid w:val="00F85CF3"/>
    <w:rsid w:val="00F90FA6"/>
    <w:rsid w:val="00F952D5"/>
    <w:rsid w:val="00F96773"/>
    <w:rsid w:val="00FA0D6D"/>
    <w:rsid w:val="00FA1304"/>
    <w:rsid w:val="00FA15B3"/>
    <w:rsid w:val="00FA5035"/>
    <w:rsid w:val="00FA53DB"/>
    <w:rsid w:val="00FA5668"/>
    <w:rsid w:val="00FA59CF"/>
    <w:rsid w:val="00FA62E9"/>
    <w:rsid w:val="00FA6333"/>
    <w:rsid w:val="00FB23D1"/>
    <w:rsid w:val="00FB3FAD"/>
    <w:rsid w:val="00FC079F"/>
    <w:rsid w:val="00FC55BA"/>
    <w:rsid w:val="00FD346D"/>
    <w:rsid w:val="00FD3791"/>
    <w:rsid w:val="00FD55EB"/>
    <w:rsid w:val="00FE16D0"/>
    <w:rsid w:val="00FE3313"/>
    <w:rsid w:val="00FE53FF"/>
    <w:rsid w:val="00FE59BB"/>
    <w:rsid w:val="00FE61E2"/>
    <w:rsid w:val="00FE7135"/>
    <w:rsid w:val="00FF1412"/>
    <w:rsid w:val="00FF1565"/>
    <w:rsid w:val="00FF33CC"/>
    <w:rsid w:val="00FF3A1F"/>
    <w:rsid w:val="00FF3EDA"/>
    <w:rsid w:val="00FF4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EA"/>
    <w:rPr>
      <w:rFonts w:cs="Times New Roman"/>
      <w:noProof/>
      <w:sz w:val="24"/>
      <w:szCs w:val="24"/>
    </w:rPr>
  </w:style>
  <w:style w:type="paragraph" w:styleId="Heading1">
    <w:name w:val="heading 1"/>
    <w:basedOn w:val="Normal"/>
    <w:next w:val="Normal"/>
    <w:link w:val="Heading1Char"/>
    <w:qFormat/>
    <w:rsid w:val="00DC4B81"/>
    <w:pPr>
      <w:keepNext/>
      <w:bidi/>
      <w:jc w:val="center"/>
      <w:outlineLvl w:val="0"/>
    </w:pPr>
    <w:rPr>
      <w:szCs w:val="28"/>
    </w:rPr>
  </w:style>
  <w:style w:type="paragraph" w:styleId="Heading2">
    <w:name w:val="heading 2"/>
    <w:basedOn w:val="Normal"/>
    <w:next w:val="Normal"/>
    <w:qFormat/>
    <w:rsid w:val="00DC4B81"/>
    <w:pPr>
      <w:keepNext/>
      <w:bidi/>
      <w:outlineLvl w:val="1"/>
    </w:pPr>
    <w:rPr>
      <w:b/>
      <w:bCs/>
    </w:rPr>
  </w:style>
  <w:style w:type="paragraph" w:styleId="Heading3">
    <w:name w:val="heading 3"/>
    <w:basedOn w:val="Normal"/>
    <w:next w:val="Normal"/>
    <w:link w:val="Heading3Char"/>
    <w:qFormat/>
    <w:rsid w:val="00DC4B81"/>
    <w:pPr>
      <w:keepNext/>
      <w:bidi/>
      <w:jc w:val="center"/>
      <w:outlineLvl w:val="2"/>
    </w:pPr>
    <w:rPr>
      <w:u w:val="single"/>
    </w:rPr>
  </w:style>
  <w:style w:type="paragraph" w:styleId="Heading4">
    <w:name w:val="heading 4"/>
    <w:basedOn w:val="Normal"/>
    <w:next w:val="Normal"/>
    <w:qFormat/>
    <w:rsid w:val="00DC4B81"/>
    <w:pPr>
      <w:keepNext/>
      <w:bidi/>
      <w:outlineLvl w:val="3"/>
    </w:pPr>
    <w:rPr>
      <w:b/>
      <w:bCs/>
      <w:u w:val="single"/>
    </w:rPr>
  </w:style>
  <w:style w:type="paragraph" w:styleId="Heading6">
    <w:name w:val="heading 6"/>
    <w:basedOn w:val="Normal"/>
    <w:next w:val="Normal"/>
    <w:link w:val="Heading6Char"/>
    <w:uiPriority w:val="9"/>
    <w:qFormat/>
    <w:rsid w:val="00BA38E7"/>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BA38E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B81"/>
    <w:rPr>
      <w:rFonts w:ascii="Times New Roman" w:hAnsi="Times New Roman" w:cs="Times New Roman"/>
      <w:color w:val="0000FF"/>
      <w:u w:val="single"/>
    </w:rPr>
  </w:style>
  <w:style w:type="character" w:styleId="FollowedHyperlink">
    <w:name w:val="FollowedHyperlink"/>
    <w:rsid w:val="00DC4B81"/>
    <w:rPr>
      <w:color w:val="800080"/>
      <w:u w:val="single"/>
    </w:rPr>
  </w:style>
  <w:style w:type="table" w:styleId="TableGrid">
    <w:name w:val="Table Grid"/>
    <w:basedOn w:val="TableNormal"/>
    <w:rsid w:val="00617327"/>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B6F95"/>
    <w:pPr>
      <w:tabs>
        <w:tab w:val="center" w:pos="4153"/>
        <w:tab w:val="right" w:pos="8306"/>
      </w:tabs>
    </w:pPr>
  </w:style>
  <w:style w:type="character" w:styleId="PageNumber">
    <w:name w:val="page number"/>
    <w:basedOn w:val="DefaultParagraphFont"/>
    <w:rsid w:val="003B6F95"/>
  </w:style>
  <w:style w:type="character" w:customStyle="1" w:styleId="Heading6Char">
    <w:name w:val="Heading 6 Char"/>
    <w:link w:val="Heading6"/>
    <w:uiPriority w:val="9"/>
    <w:rsid w:val="00BA38E7"/>
    <w:rPr>
      <w:rFonts w:ascii="Calibri" w:eastAsia="Times New Roman" w:hAnsi="Calibri" w:cs="Arial"/>
      <w:b/>
      <w:bCs/>
      <w:noProof/>
      <w:sz w:val="22"/>
      <w:szCs w:val="22"/>
    </w:rPr>
  </w:style>
  <w:style w:type="character" w:customStyle="1" w:styleId="Heading8Char">
    <w:name w:val="Heading 8 Char"/>
    <w:link w:val="Heading8"/>
    <w:uiPriority w:val="9"/>
    <w:semiHidden/>
    <w:rsid w:val="00BA38E7"/>
    <w:rPr>
      <w:rFonts w:ascii="Calibri" w:eastAsia="Times New Roman" w:hAnsi="Calibri" w:cs="Arial"/>
      <w:i/>
      <w:iCs/>
      <w:noProof/>
      <w:sz w:val="24"/>
      <w:szCs w:val="24"/>
    </w:rPr>
  </w:style>
  <w:style w:type="paragraph" w:styleId="BalloonText">
    <w:name w:val="Balloon Text"/>
    <w:basedOn w:val="Normal"/>
    <w:semiHidden/>
    <w:rsid w:val="00DF5053"/>
    <w:rPr>
      <w:rFonts w:ascii="Tahoma" w:hAnsi="Tahoma" w:cs="Tahoma"/>
      <w:sz w:val="16"/>
      <w:szCs w:val="16"/>
    </w:rPr>
  </w:style>
  <w:style w:type="character" w:styleId="CommentReference">
    <w:name w:val="annotation reference"/>
    <w:semiHidden/>
    <w:rsid w:val="00DF5053"/>
    <w:rPr>
      <w:sz w:val="16"/>
      <w:szCs w:val="16"/>
    </w:rPr>
  </w:style>
  <w:style w:type="paragraph" w:styleId="CommentText">
    <w:name w:val="annotation text"/>
    <w:basedOn w:val="Normal"/>
    <w:link w:val="CommentTextChar"/>
    <w:semiHidden/>
    <w:rsid w:val="00DF5053"/>
    <w:rPr>
      <w:sz w:val="20"/>
      <w:szCs w:val="20"/>
    </w:rPr>
  </w:style>
  <w:style w:type="paragraph" w:styleId="FootnoteText">
    <w:name w:val="footnote text"/>
    <w:basedOn w:val="Normal"/>
    <w:link w:val="FootnoteTextChar"/>
    <w:uiPriority w:val="99"/>
    <w:semiHidden/>
    <w:unhideWhenUsed/>
    <w:rsid w:val="00FA62E9"/>
    <w:rPr>
      <w:sz w:val="20"/>
      <w:szCs w:val="20"/>
    </w:rPr>
  </w:style>
  <w:style w:type="character" w:customStyle="1" w:styleId="FootnoteTextChar">
    <w:name w:val="Footnote Text Char"/>
    <w:link w:val="FootnoteText"/>
    <w:uiPriority w:val="99"/>
    <w:semiHidden/>
    <w:rsid w:val="00FA62E9"/>
    <w:rPr>
      <w:rFonts w:cs="Times New Roman"/>
      <w:noProof/>
    </w:rPr>
  </w:style>
  <w:style w:type="character" w:styleId="FootnoteReference">
    <w:name w:val="footnote reference"/>
    <w:uiPriority w:val="99"/>
    <w:semiHidden/>
    <w:unhideWhenUsed/>
    <w:rsid w:val="00FA62E9"/>
    <w:rPr>
      <w:vertAlign w:val="superscript"/>
    </w:rPr>
  </w:style>
  <w:style w:type="paragraph" w:styleId="CommentSubject">
    <w:name w:val="annotation subject"/>
    <w:basedOn w:val="CommentText"/>
    <w:next w:val="CommentText"/>
    <w:link w:val="CommentSubjectChar"/>
    <w:uiPriority w:val="99"/>
    <w:semiHidden/>
    <w:unhideWhenUsed/>
    <w:rsid w:val="00357F87"/>
    <w:rPr>
      <w:b/>
      <w:bCs/>
    </w:rPr>
  </w:style>
  <w:style w:type="character" w:customStyle="1" w:styleId="CommentTextChar">
    <w:name w:val="Comment Text Char"/>
    <w:link w:val="CommentText"/>
    <w:semiHidden/>
    <w:rsid w:val="00357F87"/>
    <w:rPr>
      <w:rFonts w:cs="Times New Roman"/>
      <w:noProof/>
    </w:rPr>
  </w:style>
  <w:style w:type="character" w:customStyle="1" w:styleId="CommentSubjectChar">
    <w:name w:val="Comment Subject Char"/>
    <w:link w:val="CommentSubject"/>
    <w:uiPriority w:val="99"/>
    <w:semiHidden/>
    <w:rsid w:val="00357F87"/>
    <w:rPr>
      <w:rFonts w:cs="Times New Roman"/>
      <w:b/>
      <w:bCs/>
      <w:noProof/>
    </w:rPr>
  </w:style>
  <w:style w:type="character" w:customStyle="1" w:styleId="apple-converted-space">
    <w:name w:val="apple-converted-space"/>
    <w:basedOn w:val="DefaultParagraphFont"/>
    <w:rsid w:val="00E72774"/>
  </w:style>
  <w:style w:type="character" w:customStyle="1" w:styleId="il">
    <w:name w:val="il"/>
    <w:basedOn w:val="DefaultParagraphFont"/>
    <w:rsid w:val="00E72774"/>
  </w:style>
  <w:style w:type="character" w:customStyle="1" w:styleId="Heading1Char">
    <w:name w:val="Heading 1 Char"/>
    <w:link w:val="Heading1"/>
    <w:rsid w:val="006653A9"/>
    <w:rPr>
      <w:rFonts w:cs="Times New Roman"/>
      <w:noProof/>
      <w:sz w:val="24"/>
      <w:szCs w:val="28"/>
    </w:rPr>
  </w:style>
  <w:style w:type="character" w:customStyle="1" w:styleId="Heading3Char">
    <w:name w:val="Heading 3 Char"/>
    <w:link w:val="Heading3"/>
    <w:rsid w:val="006653A9"/>
    <w:rPr>
      <w:rFonts w:cs="Times New Roman"/>
      <w:noProof/>
      <w:sz w:val="24"/>
      <w:szCs w:val="24"/>
      <w:u w:val="single"/>
    </w:rPr>
  </w:style>
  <w:style w:type="table" w:customStyle="1" w:styleId="1">
    <w:name w:val="טבלת רשת1"/>
    <w:basedOn w:val="TableNormal"/>
    <w:next w:val="TableGrid"/>
    <w:locked/>
    <w:rsid w:val="00447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56D7"/>
    <w:pPr>
      <w:spacing w:before="100" w:beforeAutospacing="1" w:after="100" w:afterAutospacing="1"/>
    </w:pPr>
    <w:rPr>
      <w:noProof w:val="0"/>
    </w:rPr>
  </w:style>
  <w:style w:type="character" w:styleId="Strong">
    <w:name w:val="Strong"/>
    <w:uiPriority w:val="22"/>
    <w:qFormat/>
    <w:rsid w:val="004B1321"/>
    <w:rPr>
      <w:b/>
      <w:bCs/>
    </w:rPr>
  </w:style>
  <w:style w:type="paragraph" w:styleId="NoSpacing">
    <w:name w:val="No Spacing"/>
    <w:uiPriority w:val="1"/>
    <w:qFormat/>
    <w:rsid w:val="00E93EF8"/>
    <w:pPr>
      <w:bidi/>
    </w:pPr>
  </w:style>
  <w:style w:type="character" w:customStyle="1" w:styleId="FooterChar">
    <w:name w:val="Footer Char"/>
    <w:link w:val="Footer"/>
    <w:rsid w:val="00E93EF8"/>
    <w:rPr>
      <w:rFonts w:cs="Times New Roman"/>
      <w:noProof/>
      <w:sz w:val="24"/>
      <w:szCs w:val="24"/>
    </w:rPr>
  </w:style>
  <w:style w:type="paragraph" w:styleId="BodyText">
    <w:name w:val="Body Text"/>
    <w:basedOn w:val="Normal"/>
    <w:link w:val="BodyTextChar"/>
    <w:rsid w:val="00E93EF8"/>
    <w:pPr>
      <w:bidi/>
      <w:spacing w:line="360" w:lineRule="auto"/>
    </w:pPr>
    <w:rPr>
      <w:noProof w:val="0"/>
      <w:sz w:val="20"/>
      <w:lang w:eastAsia="he-IL"/>
    </w:rPr>
  </w:style>
  <w:style w:type="character" w:customStyle="1" w:styleId="BodyTextChar">
    <w:name w:val="Body Text Char"/>
    <w:basedOn w:val="DefaultParagraphFont"/>
    <w:link w:val="BodyText"/>
    <w:rsid w:val="00E93EF8"/>
    <w:rPr>
      <w:rFonts w:cs="Times New Roman"/>
      <w:szCs w:val="24"/>
      <w:lang w:eastAsia="he-IL"/>
    </w:rPr>
  </w:style>
  <w:style w:type="paragraph" w:styleId="BlockText">
    <w:name w:val="Block Text"/>
    <w:basedOn w:val="Normal"/>
    <w:rsid w:val="004916EF"/>
    <w:pPr>
      <w:bidi/>
      <w:spacing w:line="360" w:lineRule="auto"/>
      <w:ind w:left="720"/>
    </w:pPr>
    <w:rPr>
      <w:rFonts w:cs="Arial"/>
      <w:noProof w:val="0"/>
      <w:sz w:val="20"/>
      <w:lang w:eastAsia="he-IL"/>
    </w:rPr>
  </w:style>
  <w:style w:type="paragraph" w:styleId="ListParagraph">
    <w:name w:val="List Paragraph"/>
    <w:basedOn w:val="Normal"/>
    <w:uiPriority w:val="34"/>
    <w:qFormat/>
    <w:rsid w:val="00AF0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EA"/>
    <w:rPr>
      <w:rFonts w:cs="Times New Roman"/>
      <w:noProof/>
      <w:sz w:val="24"/>
      <w:szCs w:val="24"/>
    </w:rPr>
  </w:style>
  <w:style w:type="paragraph" w:styleId="Heading1">
    <w:name w:val="heading 1"/>
    <w:basedOn w:val="Normal"/>
    <w:next w:val="Normal"/>
    <w:link w:val="Heading1Char"/>
    <w:qFormat/>
    <w:rsid w:val="00DC4B81"/>
    <w:pPr>
      <w:keepNext/>
      <w:bidi/>
      <w:jc w:val="center"/>
      <w:outlineLvl w:val="0"/>
    </w:pPr>
    <w:rPr>
      <w:szCs w:val="28"/>
    </w:rPr>
  </w:style>
  <w:style w:type="paragraph" w:styleId="Heading2">
    <w:name w:val="heading 2"/>
    <w:basedOn w:val="Normal"/>
    <w:next w:val="Normal"/>
    <w:qFormat/>
    <w:rsid w:val="00DC4B81"/>
    <w:pPr>
      <w:keepNext/>
      <w:bidi/>
      <w:outlineLvl w:val="1"/>
    </w:pPr>
    <w:rPr>
      <w:b/>
      <w:bCs/>
    </w:rPr>
  </w:style>
  <w:style w:type="paragraph" w:styleId="Heading3">
    <w:name w:val="heading 3"/>
    <w:basedOn w:val="Normal"/>
    <w:next w:val="Normal"/>
    <w:link w:val="Heading3Char"/>
    <w:qFormat/>
    <w:rsid w:val="00DC4B81"/>
    <w:pPr>
      <w:keepNext/>
      <w:bidi/>
      <w:jc w:val="center"/>
      <w:outlineLvl w:val="2"/>
    </w:pPr>
    <w:rPr>
      <w:u w:val="single"/>
    </w:rPr>
  </w:style>
  <w:style w:type="paragraph" w:styleId="Heading4">
    <w:name w:val="heading 4"/>
    <w:basedOn w:val="Normal"/>
    <w:next w:val="Normal"/>
    <w:qFormat/>
    <w:rsid w:val="00DC4B81"/>
    <w:pPr>
      <w:keepNext/>
      <w:bidi/>
      <w:outlineLvl w:val="3"/>
    </w:pPr>
    <w:rPr>
      <w:b/>
      <w:bCs/>
      <w:u w:val="single"/>
    </w:rPr>
  </w:style>
  <w:style w:type="paragraph" w:styleId="Heading6">
    <w:name w:val="heading 6"/>
    <w:basedOn w:val="Normal"/>
    <w:next w:val="Normal"/>
    <w:link w:val="Heading6Char"/>
    <w:uiPriority w:val="9"/>
    <w:qFormat/>
    <w:rsid w:val="00BA38E7"/>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BA38E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B81"/>
    <w:rPr>
      <w:rFonts w:ascii="Times New Roman" w:hAnsi="Times New Roman" w:cs="Times New Roman"/>
      <w:color w:val="0000FF"/>
      <w:u w:val="single"/>
    </w:rPr>
  </w:style>
  <w:style w:type="character" w:styleId="FollowedHyperlink">
    <w:name w:val="FollowedHyperlink"/>
    <w:rsid w:val="00DC4B81"/>
    <w:rPr>
      <w:color w:val="800080"/>
      <w:u w:val="single"/>
    </w:rPr>
  </w:style>
  <w:style w:type="table" w:styleId="TableGrid">
    <w:name w:val="Table Grid"/>
    <w:basedOn w:val="TableNormal"/>
    <w:rsid w:val="00617327"/>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B6F95"/>
    <w:pPr>
      <w:tabs>
        <w:tab w:val="center" w:pos="4153"/>
        <w:tab w:val="right" w:pos="8306"/>
      </w:tabs>
    </w:pPr>
  </w:style>
  <w:style w:type="character" w:styleId="PageNumber">
    <w:name w:val="page number"/>
    <w:basedOn w:val="DefaultParagraphFont"/>
    <w:rsid w:val="003B6F95"/>
  </w:style>
  <w:style w:type="character" w:customStyle="1" w:styleId="Heading6Char">
    <w:name w:val="Heading 6 Char"/>
    <w:link w:val="Heading6"/>
    <w:uiPriority w:val="9"/>
    <w:rsid w:val="00BA38E7"/>
    <w:rPr>
      <w:rFonts w:ascii="Calibri" w:eastAsia="Times New Roman" w:hAnsi="Calibri" w:cs="Arial"/>
      <w:b/>
      <w:bCs/>
      <w:noProof/>
      <w:sz w:val="22"/>
      <w:szCs w:val="22"/>
    </w:rPr>
  </w:style>
  <w:style w:type="character" w:customStyle="1" w:styleId="Heading8Char">
    <w:name w:val="Heading 8 Char"/>
    <w:link w:val="Heading8"/>
    <w:uiPriority w:val="9"/>
    <w:semiHidden/>
    <w:rsid w:val="00BA38E7"/>
    <w:rPr>
      <w:rFonts w:ascii="Calibri" w:eastAsia="Times New Roman" w:hAnsi="Calibri" w:cs="Arial"/>
      <w:i/>
      <w:iCs/>
      <w:noProof/>
      <w:sz w:val="24"/>
      <w:szCs w:val="24"/>
    </w:rPr>
  </w:style>
  <w:style w:type="paragraph" w:styleId="BalloonText">
    <w:name w:val="Balloon Text"/>
    <w:basedOn w:val="Normal"/>
    <w:semiHidden/>
    <w:rsid w:val="00DF5053"/>
    <w:rPr>
      <w:rFonts w:ascii="Tahoma" w:hAnsi="Tahoma" w:cs="Tahoma"/>
      <w:sz w:val="16"/>
      <w:szCs w:val="16"/>
    </w:rPr>
  </w:style>
  <w:style w:type="character" w:styleId="CommentReference">
    <w:name w:val="annotation reference"/>
    <w:semiHidden/>
    <w:rsid w:val="00DF5053"/>
    <w:rPr>
      <w:sz w:val="16"/>
      <w:szCs w:val="16"/>
    </w:rPr>
  </w:style>
  <w:style w:type="paragraph" w:styleId="CommentText">
    <w:name w:val="annotation text"/>
    <w:basedOn w:val="Normal"/>
    <w:link w:val="CommentTextChar"/>
    <w:semiHidden/>
    <w:rsid w:val="00DF5053"/>
    <w:rPr>
      <w:sz w:val="20"/>
      <w:szCs w:val="20"/>
    </w:rPr>
  </w:style>
  <w:style w:type="paragraph" w:styleId="FootnoteText">
    <w:name w:val="footnote text"/>
    <w:basedOn w:val="Normal"/>
    <w:link w:val="FootnoteTextChar"/>
    <w:uiPriority w:val="99"/>
    <w:semiHidden/>
    <w:unhideWhenUsed/>
    <w:rsid w:val="00FA62E9"/>
    <w:rPr>
      <w:sz w:val="20"/>
      <w:szCs w:val="20"/>
    </w:rPr>
  </w:style>
  <w:style w:type="character" w:customStyle="1" w:styleId="FootnoteTextChar">
    <w:name w:val="Footnote Text Char"/>
    <w:link w:val="FootnoteText"/>
    <w:uiPriority w:val="99"/>
    <w:semiHidden/>
    <w:rsid w:val="00FA62E9"/>
    <w:rPr>
      <w:rFonts w:cs="Times New Roman"/>
      <w:noProof/>
    </w:rPr>
  </w:style>
  <w:style w:type="character" w:styleId="FootnoteReference">
    <w:name w:val="footnote reference"/>
    <w:uiPriority w:val="99"/>
    <w:semiHidden/>
    <w:unhideWhenUsed/>
    <w:rsid w:val="00FA62E9"/>
    <w:rPr>
      <w:vertAlign w:val="superscript"/>
    </w:rPr>
  </w:style>
  <w:style w:type="paragraph" w:styleId="CommentSubject">
    <w:name w:val="annotation subject"/>
    <w:basedOn w:val="CommentText"/>
    <w:next w:val="CommentText"/>
    <w:link w:val="CommentSubjectChar"/>
    <w:uiPriority w:val="99"/>
    <w:semiHidden/>
    <w:unhideWhenUsed/>
    <w:rsid w:val="00357F87"/>
    <w:rPr>
      <w:b/>
      <w:bCs/>
    </w:rPr>
  </w:style>
  <w:style w:type="character" w:customStyle="1" w:styleId="CommentTextChar">
    <w:name w:val="Comment Text Char"/>
    <w:link w:val="CommentText"/>
    <w:semiHidden/>
    <w:rsid w:val="00357F87"/>
    <w:rPr>
      <w:rFonts w:cs="Times New Roman"/>
      <w:noProof/>
    </w:rPr>
  </w:style>
  <w:style w:type="character" w:customStyle="1" w:styleId="CommentSubjectChar">
    <w:name w:val="Comment Subject Char"/>
    <w:link w:val="CommentSubject"/>
    <w:uiPriority w:val="99"/>
    <w:semiHidden/>
    <w:rsid w:val="00357F87"/>
    <w:rPr>
      <w:rFonts w:cs="Times New Roman"/>
      <w:b/>
      <w:bCs/>
      <w:noProof/>
    </w:rPr>
  </w:style>
  <w:style w:type="character" w:customStyle="1" w:styleId="apple-converted-space">
    <w:name w:val="apple-converted-space"/>
    <w:basedOn w:val="DefaultParagraphFont"/>
    <w:rsid w:val="00E72774"/>
  </w:style>
  <w:style w:type="character" w:customStyle="1" w:styleId="il">
    <w:name w:val="il"/>
    <w:basedOn w:val="DefaultParagraphFont"/>
    <w:rsid w:val="00E72774"/>
  </w:style>
  <w:style w:type="character" w:customStyle="1" w:styleId="Heading1Char">
    <w:name w:val="Heading 1 Char"/>
    <w:link w:val="Heading1"/>
    <w:rsid w:val="006653A9"/>
    <w:rPr>
      <w:rFonts w:cs="Times New Roman"/>
      <w:noProof/>
      <w:sz w:val="24"/>
      <w:szCs w:val="28"/>
    </w:rPr>
  </w:style>
  <w:style w:type="character" w:customStyle="1" w:styleId="Heading3Char">
    <w:name w:val="Heading 3 Char"/>
    <w:link w:val="Heading3"/>
    <w:rsid w:val="006653A9"/>
    <w:rPr>
      <w:rFonts w:cs="Times New Roman"/>
      <w:noProof/>
      <w:sz w:val="24"/>
      <w:szCs w:val="24"/>
      <w:u w:val="single"/>
    </w:rPr>
  </w:style>
  <w:style w:type="table" w:customStyle="1" w:styleId="1">
    <w:name w:val="טבלת רשת1"/>
    <w:basedOn w:val="TableNormal"/>
    <w:next w:val="TableGrid"/>
    <w:locked/>
    <w:rsid w:val="00447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56D7"/>
    <w:pPr>
      <w:spacing w:before="100" w:beforeAutospacing="1" w:after="100" w:afterAutospacing="1"/>
    </w:pPr>
    <w:rPr>
      <w:noProof w:val="0"/>
    </w:rPr>
  </w:style>
  <w:style w:type="character" w:styleId="Strong">
    <w:name w:val="Strong"/>
    <w:uiPriority w:val="22"/>
    <w:qFormat/>
    <w:rsid w:val="004B1321"/>
    <w:rPr>
      <w:b/>
      <w:bCs/>
    </w:rPr>
  </w:style>
  <w:style w:type="paragraph" w:styleId="NoSpacing">
    <w:name w:val="No Spacing"/>
    <w:uiPriority w:val="1"/>
    <w:qFormat/>
    <w:rsid w:val="00E93EF8"/>
    <w:pPr>
      <w:bidi/>
    </w:pPr>
  </w:style>
  <w:style w:type="character" w:customStyle="1" w:styleId="FooterChar">
    <w:name w:val="Footer Char"/>
    <w:link w:val="Footer"/>
    <w:rsid w:val="00E93EF8"/>
    <w:rPr>
      <w:rFonts w:cs="Times New Roman"/>
      <w:noProof/>
      <w:sz w:val="24"/>
      <w:szCs w:val="24"/>
    </w:rPr>
  </w:style>
  <w:style w:type="paragraph" w:styleId="BodyText">
    <w:name w:val="Body Text"/>
    <w:basedOn w:val="Normal"/>
    <w:link w:val="BodyTextChar"/>
    <w:rsid w:val="00E93EF8"/>
    <w:pPr>
      <w:bidi/>
      <w:spacing w:line="360" w:lineRule="auto"/>
    </w:pPr>
    <w:rPr>
      <w:noProof w:val="0"/>
      <w:sz w:val="20"/>
      <w:lang w:eastAsia="he-IL"/>
    </w:rPr>
  </w:style>
  <w:style w:type="character" w:customStyle="1" w:styleId="BodyTextChar">
    <w:name w:val="Body Text Char"/>
    <w:basedOn w:val="DefaultParagraphFont"/>
    <w:link w:val="BodyText"/>
    <w:rsid w:val="00E93EF8"/>
    <w:rPr>
      <w:rFonts w:cs="Times New Roman"/>
      <w:szCs w:val="24"/>
      <w:lang w:eastAsia="he-IL"/>
    </w:rPr>
  </w:style>
  <w:style w:type="paragraph" w:styleId="BlockText">
    <w:name w:val="Block Text"/>
    <w:basedOn w:val="Normal"/>
    <w:rsid w:val="004916EF"/>
    <w:pPr>
      <w:bidi/>
      <w:spacing w:line="360" w:lineRule="auto"/>
      <w:ind w:left="720"/>
    </w:pPr>
    <w:rPr>
      <w:rFonts w:cs="Arial"/>
      <w:noProof w:val="0"/>
      <w:sz w:val="20"/>
      <w:lang w:eastAsia="he-IL"/>
    </w:rPr>
  </w:style>
  <w:style w:type="paragraph" w:styleId="ListParagraph">
    <w:name w:val="List Paragraph"/>
    <w:basedOn w:val="Normal"/>
    <w:uiPriority w:val="34"/>
    <w:qFormat/>
    <w:rsid w:val="00AF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643">
      <w:bodyDiv w:val="1"/>
      <w:marLeft w:val="0"/>
      <w:marRight w:val="0"/>
      <w:marTop w:val="0"/>
      <w:marBottom w:val="0"/>
      <w:divBdr>
        <w:top w:val="none" w:sz="0" w:space="0" w:color="auto"/>
        <w:left w:val="none" w:sz="0" w:space="0" w:color="auto"/>
        <w:bottom w:val="none" w:sz="0" w:space="0" w:color="auto"/>
        <w:right w:val="none" w:sz="0" w:space="0" w:color="auto"/>
      </w:divBdr>
    </w:div>
    <w:div w:id="223494407">
      <w:bodyDiv w:val="1"/>
      <w:marLeft w:val="0"/>
      <w:marRight w:val="0"/>
      <w:marTop w:val="0"/>
      <w:marBottom w:val="0"/>
      <w:divBdr>
        <w:top w:val="none" w:sz="0" w:space="0" w:color="auto"/>
        <w:left w:val="none" w:sz="0" w:space="0" w:color="auto"/>
        <w:bottom w:val="none" w:sz="0" w:space="0" w:color="auto"/>
        <w:right w:val="none" w:sz="0" w:space="0" w:color="auto"/>
      </w:divBdr>
    </w:div>
    <w:div w:id="290064832">
      <w:bodyDiv w:val="1"/>
      <w:marLeft w:val="0"/>
      <w:marRight w:val="0"/>
      <w:marTop w:val="0"/>
      <w:marBottom w:val="0"/>
      <w:divBdr>
        <w:top w:val="none" w:sz="0" w:space="0" w:color="auto"/>
        <w:left w:val="none" w:sz="0" w:space="0" w:color="auto"/>
        <w:bottom w:val="none" w:sz="0" w:space="0" w:color="auto"/>
        <w:right w:val="none" w:sz="0" w:space="0" w:color="auto"/>
      </w:divBdr>
    </w:div>
    <w:div w:id="507601216">
      <w:bodyDiv w:val="1"/>
      <w:marLeft w:val="0"/>
      <w:marRight w:val="0"/>
      <w:marTop w:val="0"/>
      <w:marBottom w:val="0"/>
      <w:divBdr>
        <w:top w:val="none" w:sz="0" w:space="0" w:color="auto"/>
        <w:left w:val="none" w:sz="0" w:space="0" w:color="auto"/>
        <w:bottom w:val="none" w:sz="0" w:space="0" w:color="auto"/>
        <w:right w:val="none" w:sz="0" w:space="0" w:color="auto"/>
      </w:divBdr>
    </w:div>
    <w:div w:id="537008329">
      <w:bodyDiv w:val="1"/>
      <w:marLeft w:val="0"/>
      <w:marRight w:val="0"/>
      <w:marTop w:val="0"/>
      <w:marBottom w:val="0"/>
      <w:divBdr>
        <w:top w:val="none" w:sz="0" w:space="0" w:color="auto"/>
        <w:left w:val="none" w:sz="0" w:space="0" w:color="auto"/>
        <w:bottom w:val="none" w:sz="0" w:space="0" w:color="auto"/>
        <w:right w:val="none" w:sz="0" w:space="0" w:color="auto"/>
      </w:divBdr>
    </w:div>
    <w:div w:id="9434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m/christine-crandel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s/ref=ntt_athr_dp_sr_2?_encoding=UTF8&amp;field-author=Mikko%20Kosonen&amp;search-alias=books&amp;sort=relevancer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ffingtonpo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ref=ntt_athr_dp_sr_2?_encoding=UTF8&amp;field-author=Mikko%20Kosonen&amp;search-alias=books&amp;sort=relevancerank" TargetMode="External"/><Relationship Id="rId5" Type="http://schemas.openxmlformats.org/officeDocument/2006/relationships/settings" Target="settings.xml"/><Relationship Id="rId15" Type="http://schemas.openxmlformats.org/officeDocument/2006/relationships/hyperlink" Target="http://www.huffingtonpost.com/christine-crandell" TargetMode="External"/><Relationship Id="rId10" Type="http://schemas.openxmlformats.org/officeDocument/2006/relationships/hyperlink" Target="mailto:gilad.organizational@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mazon.com/s/ref=ntt_athr_dp_sr_2?_encoding=UTF8&amp;field-author=Mikko%20Kosonen&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B378-D7E2-4638-899F-F0CBDD8D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תל אביב</vt:lpstr>
      <vt:lpstr>אוניברסיטת תל אביב</vt:lpstr>
    </vt:vector>
  </TitlesOfParts>
  <Company>Technion</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תל אביב</dc:title>
  <dc:creator>Libai Barak</dc:creator>
  <cp:lastModifiedBy>Lilach</cp:lastModifiedBy>
  <cp:revision>2</cp:revision>
  <cp:lastPrinted>2016-11-17T12:27:00Z</cp:lastPrinted>
  <dcterms:created xsi:type="dcterms:W3CDTF">2017-09-12T05:36:00Z</dcterms:created>
  <dcterms:modified xsi:type="dcterms:W3CDTF">2017-09-12T05:36:00Z</dcterms:modified>
</cp:coreProperties>
</file>